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group style="position:absolute;margin-left:28.345993pt;margin-top:28.346966pt;width:481.9pt;height:680.35pt;mso-position-horizontal-relative:page;mso-position-vertical-relative:page;z-index:-16211456" coordorigin="567,567" coordsize="9638,13607">
            <v:rect style="position:absolute;left:566;top:566;width:9638;height:13607" filled="true" fillcolor="#004f72" stroked="false">
              <v:fill opacity="32768f" type="solid"/>
            </v:rect>
            <v:shape style="position:absolute;left:566;top:566;width:9638;height:13607" coordorigin="567,567" coordsize="9638,13607" path="m698,567l685,567,685,1207,567,1275,567,1290,698,1214,698,567xm705,7370l679,7370,567,7435,567,7450,705,7370xm911,567l899,567,899,1330,567,1522,567,1536,911,1338,911,567xm1125,567l1112,567,1112,1453,567,1768,567,1783,1125,1461,1125,567xm1338,567l1325,567,1325,1577,567,2014,567,2029,1338,1584,1338,567xm1765,13895l1577,13787,1545,13769,1325,13895,1325,14173,1338,14173,1338,13903,1539,13787,1539,14173,1552,14173,1552,13787,1752,13903,1752,14173,1765,14173,1765,13895xm1978,13772l1571,13537,1545,13522,1112,13772,1112,14173,1125,14173,1125,13780,1545,13537,1966,13780,1966,14173,1978,14173,1978,13772xm2192,13649l1571,13291,1545,13276,902,13647,899,13649,899,14173,911,14173,911,13656,1545,13291,2179,13656,2179,14173,2192,14173,2192,13649xm2405,13526l1571,13044,1545,13029,685,13526,685,14173,698,14173,698,13533,1545,13044,2392,13533,2392,14173,2405,14173,2405,13526xm2618,13403l1571,12798,1545,12783,567,13348,567,13363,1545,12798,2606,13410,2606,14173,2618,14173,2618,13403xm3045,567l3032,567,3032,1084,2832,1200,2832,567,2819,567,2819,1200,2618,1084,2618,567,2606,567,2606,1091,2825,1218,2857,1200,3045,1091,3045,567xm3259,567l3246,567,3246,1207,2825,1450,2405,1207,2405,567,2392,567,2392,1214,2825,1464,2851,1450,3259,1214,3259,567xm3265,7370l3239,7370,2825,7609,2411,7370,2386,7370,2825,7624,3265,7370xm3472,567l3459,567,3459,1330,2825,1696,2192,1330,2192,567,2179,567,2179,1338,2825,1711,2851,1696,3472,1338,3472,567xm3685,567l3672,567,3672,1453,2825,1942,1978,1453,1978,567,1966,567,1966,1461,2825,1957,2851,1942,3685,1461,3685,567xm3899,567l3886,567,3886,1577,2825,2189,1765,1577,1765,567,1752,567,1752,1584,2825,2204,2851,2189,3899,1584,3899,567xm4325,13895l4138,13787,4106,13769,3886,13895,3886,14173,3899,14173,3899,13903,4099,13787,4099,14173,4112,14173,4112,13787,4313,13903,4313,14173,4325,14173,4325,13895xm4539,13772l4131,13537,4106,13522,3672,13772,3672,14173,3685,14173,3685,13780,4106,13537,4526,13780,4526,14173,4539,14173,4539,13772xm4752,13649l4131,13291,4106,13276,3459,13649,3459,14173,3472,14173,3472,13656,4106,13291,4739,13656,4739,14173,4752,14173,4752,13649xm4966,13526l4131,13044,4106,13029,3246,13526,3246,14173,3259,14173,3259,13533,4106,13044,4953,13533,4953,14173,4966,14173,4966,13526xm5179,13403l4131,12798,4106,12783,3032,13403,3032,14173,3045,14173,3045,13410,4106,12798,5166,13410,5166,14173,5179,14173,5179,13403xm5386,12537l4752,12171,4752,10939,4131,10580,4106,10566,3459,10939,3459,12171,2825,12537,2192,12171,2192,10939,1571,10580,1545,10566,899,10939,899,12171,567,12362,567,12377,911,12178,911,10946,1545,10580,2179,10946,2179,12178,2825,12551,2851,12537,3472,12178,3472,10946,4106,10580,4739,10946,4739,12178,5386,12551,5386,12537xm5386,9826l4752,9461,4752,8229,4131,7870,4106,7855,3459,8229,3459,9461,2825,9826,2192,9461,2192,8229,1571,7870,1545,7855,899,8229,899,9461,567,9652,567,9667,911,9468,911,8236,1545,7870,2179,8236,2179,9468,2825,9841,2851,9826,3472,9468,3472,8236,4106,7870,4739,8236,4739,9468,5386,9841,5386,9826xm5386,7116l4752,6750,4752,5519,4131,5160,4106,5145,3459,5519,3459,6750,2825,7116,2192,6750,2192,5519,1571,5160,1545,5145,899,5519,899,6750,567,6942,567,6957,911,6758,911,5526,1545,5160,2179,5526,2179,6758,2825,7131,2851,7116,3472,6758,3472,5526,4106,5160,4739,5526,4739,6758,5386,7131,5386,7116xm5386,4406l4752,4040,4752,2808,4131,2450,4109,2437,4106,2435,3459,2808,3459,4040,2825,4406,2192,4040,2192,2808,1571,2450,1548,2437,1545,2435,902,2807,899,2808,899,4040,567,4232,567,4247,911,4048,911,2816,1545,2450,2179,2816,2179,4048,2825,4421,2851,4406,3472,4048,3472,2816,4106,2450,4739,2816,4739,4048,5386,4421,5386,4406xm5386,1696l4752,1330,4752,567,4739,567,4739,1338,5386,1711,5386,1696xm5386,567l5379,567,5379,1200,5179,1084,5179,567,5166,567,5166,1091,5386,1218,5386,1200,5386,567xm5606,567l5593,567,5593,1084,5392,1200,5392,567,5386,567,5386,1218,5418,1200,5606,1091,5606,567xm5819,567l5806,567,5806,1207,5386,1450,4966,1207,4966,567,4953,567,4953,1214,5386,1464,5819,1214,5819,567xm5825,7370l5800,7370,5386,7609,5386,7609,4972,7370,4325,6997,4325,6015,4325,5765,4106,5638,3886,5765,3886,6997,3239,7370,3265,7370,3899,7004,3899,5772,4099,5656,4099,7120,3666,7370,2825,7855,1985,7370,1552,7120,1552,5656,1752,5772,1752,7004,2386,7370,2411,7370,1765,6997,1765,6015,1765,5765,1545,5638,1325,5765,1325,6997,679,7370,705,7370,1338,7004,1338,5772,1539,5656,1539,7120,1106,7370,567,7681,567,7696,1131,7370,1545,7131,1959,7370,2819,7867,2819,9330,2618,9214,2618,7982,1571,7377,1558,7370,1545,7363,1532,7370,567,7927,567,7942,1545,7377,2606,7990,2606,9222,2825,9348,2857,9330,3045,9222,3045,7990,4106,7377,5166,7990,5166,9222,5386,9348,5386,9330,5386,7855,5379,7852,5379,7867,5379,9330,5179,9214,5179,7982,4131,7377,4118,7370,4106,7363,4093,7370,3032,7982,3032,9214,2832,9330,2832,7867,2851,7855,3692,7370,3692,7370,4106,7131,4520,7370,5379,7867,5379,7852,4545,7370,4112,7120,4112,5656,4313,5772,4313,7004,4946,7370,5386,7624,5386,7624,5825,7370xm6032,567l6020,567,6020,1330,5386,1696,5386,1711,6032,1338,6032,567xm6246,567l6233,567,6233,1453,5386,1942,4539,1453,4539,567,4526,567,4526,1461,5386,1957,6246,1461,6246,567xm6459,567l6446,567,6446,1577,5386,2189,4325,1577,4325,567,4313,567,4313,1584,5386,2204,6459,1584,6459,567xm6886,13895l6698,13787,6666,13769,6446,13895,6446,14173,6459,14173,6459,13903,6660,13787,6660,14173,6672,14173,6672,13787,6873,13903,6873,14173,6886,14173,6886,13895xm7099,13772l6692,13537,6666,13522,6233,13772,6233,14173,6246,14173,6246,13780,6666,13537,7086,13780,7086,14173,7099,14173,7099,13772xm7313,13649l6692,13291,6666,13276,6023,13647,6020,13649,6020,14173,6032,14173,6032,13656,6666,13291,7300,13656,7300,14173,7313,14173,7313,13649xm7526,13526l6692,13044,6666,13029,5806,13526,5806,14173,5819,14173,5819,13533,6666,13044,7513,13533,7513,14173,7526,14173,7526,13526xm7739,13403l6692,12798,6666,12783,5593,13403,5593,14173,5606,14173,5606,13410,6666,12798,7727,13410,7727,14173,7739,14173,7739,13403xm8166,567l8153,567,8153,1084,7953,1200,7953,567,7940,567,7940,1200,7739,1084,7739,567,7727,567,7727,1091,7946,1218,7978,1200,8166,1091,8166,567xm8379,567l8367,567,8367,1207,7946,1450,7526,1207,7526,567,7513,567,7513,1214,7946,1464,7972,1450,8379,1214,8379,567xm8386,7370l8360,7370,7946,7609,7532,7370,7507,7370,7946,7624,8386,7370xm8593,567l8580,567,8580,1330,7946,1696,7313,1330,7313,567,7300,567,7300,1338,7946,1711,7972,1696,8593,1338,8593,567xm8806,567l8793,567,8793,1453,7946,1942,7099,1453,7099,567,7086,567,7086,1461,7946,1957,7972,1942,8806,1461,8806,567xm9020,567l9007,567,9007,1577,7946,2189,6886,1577,6886,567,6873,567,6873,1584,7946,2204,7972,2189,9020,1584,9020,567xm9446,13895l9258,13787,9226,13769,9007,13895,9007,14173,9020,14173,9020,13903,9220,13787,9220,14173,9233,14173,9233,13787,9433,13903,9433,14173,9446,14173,9446,13895xm9660,13772l9252,13537,9226,13522,8793,13772,8793,14173,8806,14173,8806,13780,9226,13537,9647,13780,9647,14173,9660,14173,9660,13772xm9873,13649l9252,13291,9226,13276,8583,13647,8580,13649,8580,14173,8593,14173,8593,13656,9226,13291,9860,13656,9860,14173,9873,14173,9873,13649xm10086,13526l9252,13044,9226,13029,8367,13526,8367,14173,8379,14173,8379,13533,9226,13044,10074,13533,10074,14173,10086,14173,10086,13526xm10205,12362l9873,12171,9873,10939,9226,10566,8580,10939,8580,12171,7946,12537,7313,12171,7313,10939,6666,10566,6020,10939,6020,12171,5386,12537,5386,12551,6032,12178,6032,10946,6666,10580,7300,10946,7300,12178,7946,12551,8593,12178,8593,10946,9226,10580,9860,10946,9860,12178,10205,12377,10205,12362xm10205,10145l9446,9707,9446,8475,9258,8367,9226,8348,9220,8352,9220,8367,9220,9830,7946,10566,7940,10562,7940,10577,7940,12040,7739,11924,7739,10692,6692,10088,6669,10075,6666,10073,5596,10691,5593,10692,5593,11924,5392,12040,5392,10577,6666,9841,7940,10577,7940,10562,6692,9841,6672,9830,6672,8367,6873,8482,6873,9714,7946,10334,7972,10319,9020,9714,9020,8482,9220,8367,9220,8352,9007,8475,9007,9707,7946,10319,6886,9707,6886,8475,6698,8367,6666,8348,6660,8352,6660,8367,6660,9830,5386,10566,5379,10562,5379,10577,5379,12040,5179,11924,5179,10692,4131,10088,4106,10073,3036,10691,3032,10692,3032,11924,2832,12040,2832,10577,2851,10566,4106,9841,5379,10577,5379,10562,4131,9841,4112,9830,4112,8367,4313,8482,4313,9714,5386,10334,6459,9714,6459,8482,6660,8367,6660,8352,6446,8475,6446,9707,5386,10319,4325,9707,4325,8475,4138,8367,4106,8348,4099,8352,4099,8367,4099,9830,2825,10566,1571,9841,1552,9830,1552,8367,1752,8482,1752,9714,2825,10334,2851,10319,3899,9714,3899,8482,4099,8367,4099,8352,3886,8475,3886,9707,2825,10319,1765,9707,1765,8475,1577,8367,1545,8348,1325,8475,1325,9707,567,10145,567,10160,1338,9714,1338,8482,1539,8367,1539,9830,567,10391,567,10406,1545,9841,2819,10577,2819,12040,2618,11924,2618,10692,1571,10088,1548,10075,1545,10073,567,10638,567,10652,1545,10088,2606,10700,2606,11932,2825,12059,2857,12040,3045,11932,3045,10700,4106,10088,5166,10700,5166,11932,5386,12059,5418,12040,5606,11932,5606,10700,6666,10088,7727,10700,7727,11932,7946,12059,7978,12040,8166,11932,8166,10700,9226,10088,10205,10652,10205,10638,9252,10088,9230,10075,9226,10073,8153,10692,8153,11924,7953,12040,7953,10577,7972,10566,9226,9841,10205,10406,10205,10391,9252,9841,9233,9830,9233,8367,9433,8482,9433,9714,10205,10160,10205,10145xm10205,9652l9873,9461,9873,8229,9226,7855,8580,8229,8580,9461,7946,9826,7313,9461,7313,8229,6666,7855,6020,8229,6020,9461,5386,9826,5386,9841,6032,9468,6032,8236,6666,7870,7300,8236,7300,9468,7946,9841,8593,9468,8593,8236,9226,7870,9860,8236,9860,9468,10205,9667,10205,9652xm10205,7435l10093,7370,10067,7370,10205,7449,10205,7435xm10205,6942l9873,6750,9873,5519,9226,5145,8580,5519,8580,6750,7946,7116,7313,6750,7313,5519,6666,5145,6020,5519,6020,6750,5386,7116,5386,7131,6032,6758,6032,5526,6666,5160,7300,5526,7300,6758,7946,7131,8593,6758,8593,5526,9226,5160,9860,5526,9860,6758,10205,6957,10205,6942xm10205,4232l9873,4040,9873,2808,9226,2435,8580,2808,8580,4040,7946,4406,7313,4040,7313,2808,6666,2435,6020,2808,6020,4040,5386,4406,5386,4421,6032,4048,6032,2816,6666,2450,7300,2816,7300,4048,7946,4421,8593,4048,8593,2816,9226,2450,9860,2816,9860,4048,10205,4247,10205,4232xm10205,2261l9252,1711,9233,1700,9233,567,9220,567,9220,1700,7946,2435,7940,2431,7940,2446,7940,3910,7739,3794,7739,2562,6692,1957,6669,1944,6666,1942,5593,2562,5593,3794,5392,3910,5392,2446,6666,1711,7940,2446,7940,2431,6692,1711,6672,1700,6672,567,6660,567,6660,1700,5386,2435,5379,2431,5379,2446,5379,3910,5179,3794,5179,2562,4131,1957,4106,1942,3032,2562,3032,3794,2832,3910,2832,2446,2851,2435,4106,1711,5379,2446,5379,2431,4131,1711,4112,1700,4112,567,4099,567,4099,1700,2825,2435,1571,1711,1552,1700,1552,567,1539,567,1539,1700,567,2261,567,2276,1545,1711,2819,2446,2819,3910,2618,3794,2618,2562,1571,1957,1548,1944,1545,1942,567,2507,567,2522,1545,1957,2606,2569,2606,3801,2825,3928,2857,3910,3045,3801,3045,2569,4106,1957,5166,2569,5166,3801,5386,3928,5418,3910,5606,3801,5606,2569,6666,1957,7727,2569,7727,3801,7946,3928,7978,3910,8166,3801,8166,2569,9226,1957,10205,2522,10205,2507,9252,1957,9230,1944,9226,1942,8153,2562,8153,3794,7953,3910,7953,2446,7972,2435,9226,1711,10205,2276,10205,2261xm10205,2014l9446,1577,9446,567,9433,567,9433,1584,10205,2029,10205,2014xm10205,1522l9873,1330,9873,567,9860,567,9860,1338,10205,1536,10205,1522xm10205,13348l9252,12798,9227,12783,8153,13403,8153,14173,8166,14173,8166,13410,9227,12798,10205,13363,10205,13348xm10205,12855l9446,12417,9446,11185,9259,11077,9227,11058,9220,11062,9220,11077,9220,12540,7946,13276,6692,12551,6672,12540,6672,11077,6873,11193,6873,12425,7946,13044,7972,13029,9020,12425,9020,11193,9220,11077,9220,11062,9007,11185,9007,12417,7946,13029,6886,12417,6886,11185,6698,11077,6666,11058,6660,11062,6660,11077,6660,12540,5386,13276,4131,12551,4112,12540,4112,11077,4313,11193,4313,12425,5386,13044,6459,12425,6459,11193,6660,11077,6660,11062,6446,11185,6446,12417,5386,13029,4325,12417,4325,11185,4138,11077,4106,11058,4099,11062,4099,11077,4099,12540,2825,13276,1571,12551,1552,12540,1552,11077,1752,11193,1752,12425,2825,13044,2851,13029,3899,12425,3899,11193,4099,11077,4099,11062,3886,11185,3886,12417,2825,13029,1765,12417,1765,11185,1577,11077,1545,11058,1325,11185,1325,12417,567,12855,567,12870,1338,12425,1338,11193,1539,11077,1539,12540,567,13101,567,13116,1545,12551,2819,13287,2819,14173,2832,14173,2832,13287,2851,13276,4106,12551,5379,13287,5379,14173,5386,14173,5392,14173,5392,13287,6666,12551,7940,13287,7940,14173,7953,14173,7953,13287,7972,13276,9227,12551,10205,13116,10205,13101,9252,12551,9233,12540,9233,11077,9433,11193,9433,12425,10205,12870,10205,12855xm10205,12609l9660,12294,9660,11062,9226,10812,8793,11062,8793,12294,7946,12783,7099,12294,7099,11062,6666,10812,6233,11062,6233,12294,5386,12783,4539,12294,4539,11062,4131,10827,4106,10812,3672,11062,3672,12294,2825,12783,1978,12294,1978,11062,1571,10827,1545,10812,1112,11062,1112,12294,567,12609,567,12623,1125,12301,1125,11069,1545,10827,1966,11069,1966,12301,2825,12798,2851,12783,3685,12301,3685,11069,4106,10827,4526,11069,4526,12301,5386,12798,6246,12301,6246,11069,6666,10827,7086,11069,7086,12301,7946,12798,8806,12301,8806,11069,9226,10827,9647,11069,9647,12301,10205,12623,10205,12609xm10205,12116l10086,12048,10086,10816,9226,10319,8367,10816,8367,12048,7946,12290,7526,12048,7526,10816,6666,10319,5806,10816,5806,12048,5386,12290,4966,12048,4966,10816,4131,10334,4106,10319,3246,10816,3246,12048,2825,12290,2405,12048,2405,10816,1571,10334,1545,10319,685,10816,685,12048,567,12116,567,12131,698,12055,698,10823,1545,10334,2392,10823,2392,12055,2825,12305,2851,12290,3259,12055,3259,10823,4106,10334,4953,10823,4953,12055,5386,12305,5819,12055,5819,10823,6666,10334,7513,10823,7513,12055,7946,12305,8379,12055,8379,10823,9226,10334,10074,10823,10074,12055,10205,12131,10205,12116xm10205,9898l9660,9584,9660,8352,9226,8102,8793,8352,8793,9584,7946,10073,7099,9584,7099,8352,6666,8102,6233,8352,6233,9584,5386,10073,4539,9584,4539,8352,4131,8117,4106,8102,3672,8352,3672,9584,2825,10073,1978,9584,1978,8352,1571,8117,1545,8102,1112,8352,1112,9584,567,9899,567,9913,1125,9591,1125,8359,1545,8117,1966,8359,1966,9591,2825,10088,2851,10073,3685,9591,3685,8359,4106,8117,4526,8359,4526,9591,5386,10088,6246,9591,6246,8359,6666,8117,7086,8359,7086,9591,7946,10088,8806,9591,8806,8359,9226,8117,9647,8359,9647,9591,10205,9913,10205,9898xm10205,9406l10086,9337,10086,8106,9226,7609,8367,8106,8367,9337,7946,9580,7526,9337,7526,8106,6666,7609,5806,8106,5806,9337,5386,9580,4966,9337,4966,8106,4131,7624,4106,7609,3246,8106,3246,9337,2825,9580,2405,9337,2405,8106,1571,7624,1545,7609,685,8106,685,9337,567,9406,567,9421,698,9345,698,8113,1545,7624,2392,8113,2392,9345,2825,9595,2851,9580,3259,9345,3259,8113,4106,7624,4953,8113,4953,9345,5386,9595,5819,9345,5819,8113,6666,7624,7513,8113,7513,9345,7946,9595,8379,9345,8379,8113,9226,7624,10074,8113,10074,9345,10205,9421,10205,9406xm10205,7681l9666,7370,9233,7120,9233,5656,9433,5772,9433,7004,10067,7370,10093,7370,9446,6997,9446,6015,9446,5765,9226,5638,9007,5765,9007,6997,8360,7370,8386,7370,9020,7004,9020,5772,9220,5656,9220,7120,8787,7370,8787,7370,7946,7855,7940,7852,7940,7867,7940,9330,7739,9214,7739,7982,6692,7377,6679,7370,6666,7363,6653,7370,5593,7982,5593,9214,5392,9330,5392,7867,6252,7370,6666,7131,7080,7370,7940,7867,7940,7852,7106,7370,6672,7120,6672,5656,6873,5772,6873,7004,7507,7370,7532,7370,6886,6997,6886,6015,6886,5765,6666,5638,6446,5765,6446,6997,5800,7370,5825,7370,6459,7004,6459,5772,6660,5656,6660,7120,6227,7370,5386,7855,5386,9348,5418,9330,5606,9222,5606,7990,6666,7377,7727,7990,7727,9222,7946,9348,7978,9330,8166,9222,8166,7990,9226,7377,10205,7942,10205,7927,9252,7377,9239,7370,9226,7363,9214,7370,8153,7982,8153,9214,7953,9330,7953,7867,7972,7855,8813,7370,8813,7370,9226,7131,9640,7370,10205,7696,10205,7681xm10205,7188l9660,6874,9660,5642,9226,5392,8793,5642,8793,6874,7946,7363,7099,6874,7099,5642,6666,5392,6233,5642,6233,6874,5386,7363,4539,6874,4539,5642,4131,5406,4106,5392,3672,5642,3672,6874,2825,7363,1978,6874,1978,5642,1571,5406,1545,5392,1112,5642,1112,6874,567,7188,567,7203,1125,6881,1125,5649,1545,5406,1966,5649,1966,6881,2813,7370,2825,7377,2838,7370,2851,7363,3685,6881,3685,5649,4106,5406,4526,5649,4526,6881,5373,7370,5386,7377,5399,7370,6246,6881,6246,5649,6666,5406,7086,5649,7086,6881,7933,7370,7946,7377,7959,7370,8806,6881,8806,5649,9226,5406,9647,5649,9647,6881,10205,7203,10205,7188xm10205,6696l10086,6627,10086,5395,9226,4899,8367,5395,8367,6627,7946,6870,7526,6627,7526,5395,6666,4899,5806,5395,5806,6627,5386,6870,4966,6627,4966,5395,4131,4914,4106,4899,3246,5395,3246,6627,2825,6870,2405,6627,2405,5395,1571,4914,1545,4899,689,5393,685,5395,685,6627,567,6696,567,6710,698,6635,698,5403,1545,4914,2392,5403,2392,6635,2825,6885,2851,6870,3259,6635,3259,5403,4106,4914,4953,5403,4953,6635,5386,6885,5819,6635,5819,5403,6666,4914,7513,5403,7513,6635,7946,6885,8379,6635,8379,5403,9226,4914,10074,5403,10074,6635,10205,6710,10205,6696xm10205,4725l9446,4287,9446,3055,9259,2946,9227,2928,9220,2932,9220,2946,9220,4410,7946,5145,7940,5142,7940,5156,7940,6620,7739,6504,7739,5272,6692,4667,6666,4653,5596,5270,5593,5272,5593,6504,5392,6620,5392,5156,6666,4421,7940,5156,7940,5142,6692,4421,6672,4410,6672,2946,6873,3062,6873,4294,7946,4914,7972,4899,9020,4294,9020,3062,9220,2946,9220,2932,9007,3055,9007,4287,7946,4899,6886,4287,6886,3055,6698,2946,6666,2928,6660,2932,6660,2946,6660,4410,5386,5145,5379,5142,5379,5156,5379,6620,5179,6504,5179,5272,4131,4667,4106,4653,3036,5270,3032,5272,3032,6504,2832,6620,2832,5156,2851,5145,4106,4421,5379,5156,5379,5142,4131,4421,4112,4410,4112,2946,4313,3062,4313,4294,5386,4914,6459,4294,6459,3062,6660,2946,6660,2932,6446,3055,6446,4287,5386,4899,4325,4287,4325,3055,4138,2946,4106,2928,4099,2932,4099,2946,4099,4410,2825,5145,1571,4421,1552,4410,1552,2946,1752,3062,1752,4294,2825,4914,2851,4899,3899,4294,3899,3062,4099,2946,4099,2932,3886,3055,3886,4287,2825,4899,1765,4287,1765,3055,1577,2946,1545,2928,1325,3055,1325,4287,567,4725,567,4739,1338,4294,1338,3062,1539,2946,1539,4410,567,4971,567,4986,1545,4421,2819,5156,2819,6620,2618,6504,2618,5272,1571,4667,1545,4653,567,5217,567,5232,1545,4667,2606,5280,2606,6511,2825,6638,2857,6620,3045,6511,3045,5280,4106,4667,5166,5280,5166,6511,5386,6638,5418,6620,5606,6511,5606,5280,6666,4667,7727,5280,7727,6511,7946,6638,7978,6620,8166,6511,8166,5280,9227,4667,10205,5232,10205,5217,9252,4667,9227,4653,8153,5272,8153,6504,7953,6620,7953,5156,7972,5145,9227,4421,10205,4986,10205,4971,9252,4421,9233,4410,9233,2946,9433,3062,9433,4294,10205,4739,10205,4725xm10205,4478l9660,4163,9660,2932,9226,2681,8793,2932,8793,4163,7946,4653,7099,4163,7099,2932,6666,2681,6233,2932,6233,4163,5386,4653,4539,4163,4539,2932,4131,2696,4106,2681,3672,2932,3672,4163,2825,4653,1978,4163,1978,2932,1571,2696,1545,2681,1112,2932,1112,4163,567,4478,567,4493,1125,4171,1125,2939,1545,2696,1966,2939,1966,4171,2825,4667,2851,4653,3685,4171,3685,2939,4106,2696,4526,2939,4526,4171,5386,4667,6246,4171,6246,2939,6666,2696,7086,2939,7086,4171,7946,4667,8806,4171,8806,2939,9226,2696,9647,2939,9647,4171,10205,4493,10205,4478xm10205,3985l10086,3917,10086,2685,9226,2189,8367,2685,8367,3917,7946,4160,7526,3917,7526,2685,6666,2189,5806,2685,5806,3917,5386,4160,4966,3917,4966,2685,4131,2204,4106,2189,3246,2685,3246,3917,2825,4160,2405,3917,2405,2685,1571,2204,1545,2189,685,2685,685,3917,567,3985,567,4000,698,3924,698,2693,1545,2204,2392,2693,2392,3924,2825,4175,2851,4160,3259,3924,3259,2693,4106,2204,4953,2693,4953,3924,5386,4175,5819,3924,5819,2693,6666,2204,7513,2693,7513,3924,7946,4175,8379,3924,8379,2693,9226,2204,10074,2693,10074,3924,10205,4000,10205,3985xm10205,1768l9660,1453,9660,567,9647,567,9647,1461,10205,1783,10205,1768xm10205,1275l10086,1207,10086,567,10074,567,10074,1214,10205,1290,10205,1275xe" filled="true" fillcolor="#ffffff" stroked="false">
              <v:path arrowok="t"/>
              <v:fill opacity="16384f" type="solid"/>
            </v:shape>
            <v:rect style="position:absolute;left:3186;top:5361;width:4400;height:4037" filled="true" fillcolor="#ffffff" stroked="false">
              <v:fill type="solid"/>
            </v:rect>
            <v:line style="position:absolute" from="5198,6728" to="5642,6728" stroked="true" strokeweight=".75pt" strokecolor="#57585b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line="249" w:lineRule="auto" w:before="318"/>
        <w:ind w:left="2629" w:right="2627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57585B"/>
          <w:sz w:val="30"/>
        </w:rPr>
        <w:t>METHODOLOGICAL</w:t>
      </w:r>
      <w:r>
        <w:rPr>
          <w:rFonts w:ascii="Arial"/>
          <w:b/>
          <w:color w:val="57585B"/>
          <w:spacing w:val="1"/>
          <w:sz w:val="30"/>
        </w:rPr>
        <w:t> </w:t>
      </w:r>
      <w:r>
        <w:rPr>
          <w:rFonts w:ascii="Arial"/>
          <w:b/>
          <w:color w:val="57585B"/>
          <w:w w:val="105"/>
          <w:sz w:val="30"/>
        </w:rPr>
        <w:t>REPORT</w:t>
      </w:r>
    </w:p>
    <w:p>
      <w:pPr>
        <w:spacing w:line="247" w:lineRule="auto" w:before="297"/>
        <w:ind w:left="2507" w:right="2437" w:hanging="1"/>
        <w:jc w:val="center"/>
        <w:rPr>
          <w:rFonts w:ascii="Trebuchet MS"/>
          <w:sz w:val="60"/>
        </w:rPr>
      </w:pPr>
      <w:r>
        <w:rPr>
          <w:rFonts w:ascii="Trebuchet MS"/>
          <w:color w:val="57585B"/>
          <w:w w:val="75"/>
          <w:sz w:val="60"/>
        </w:rPr>
        <w:t>PRIVACY AND</w:t>
      </w:r>
      <w:r>
        <w:rPr>
          <w:rFonts w:ascii="Trebuchet MS"/>
          <w:color w:val="57585B"/>
          <w:spacing w:val="1"/>
          <w:w w:val="75"/>
          <w:sz w:val="60"/>
        </w:rPr>
        <w:t> </w:t>
      </w:r>
      <w:r>
        <w:rPr>
          <w:rFonts w:ascii="Trebuchet MS"/>
          <w:color w:val="57585B"/>
          <w:spacing w:val="-2"/>
          <w:w w:val="75"/>
          <w:sz w:val="60"/>
        </w:rPr>
        <w:t>PERSONAL DATA</w:t>
      </w:r>
      <w:r>
        <w:rPr>
          <w:rFonts w:ascii="Trebuchet MS"/>
          <w:color w:val="57585B"/>
          <w:spacing w:val="-133"/>
          <w:w w:val="75"/>
          <w:sz w:val="60"/>
        </w:rPr>
        <w:t> </w:t>
      </w:r>
      <w:r>
        <w:rPr>
          <w:rFonts w:ascii="Trebuchet MS"/>
          <w:color w:val="57585B"/>
          <w:w w:val="85"/>
          <w:sz w:val="60"/>
        </w:rPr>
        <w:t>PROTECTION</w:t>
      </w:r>
    </w:p>
    <w:p>
      <w:pPr>
        <w:spacing w:after="0" w:line="247" w:lineRule="auto"/>
        <w:jc w:val="center"/>
        <w:rPr>
          <w:rFonts w:ascii="Trebuchet MS"/>
          <w:sz w:val="60"/>
        </w:rPr>
        <w:sectPr>
          <w:footerReference w:type="default" r:id="rId5"/>
          <w:type w:val="continuous"/>
          <w:pgSz w:w="10780" w:h="14750"/>
          <w:pgMar w:footer="0" w:top="1400" w:bottom="280" w:left="1300" w:right="1300"/>
          <w:pgNumType w:start="137"/>
        </w:sectPr>
      </w:pPr>
    </w:p>
    <w:p>
      <w:pPr>
        <w:pStyle w:val="BodyText"/>
        <w:spacing w:before="2"/>
        <w:rPr>
          <w:rFonts w:ascii="Trebuchet MS"/>
          <w:sz w:val="17"/>
        </w:rPr>
      </w:pPr>
      <w:r>
        <w:rPr/>
        <w:pict>
          <v:group style="position:absolute;margin-left:28.345993pt;margin-top:28.346966pt;width:481.9pt;height:680.35pt;mso-position-horizontal-relative:page;mso-position-vertical-relative:page;z-index:-16210944" coordorigin="567,567" coordsize="9638,13607">
            <v:rect style="position:absolute;left:566;top:566;width:9638;height:13607" filled="true" fillcolor="#004f72" stroked="false">
              <v:fill opacity="32768f" type="solid"/>
            </v:rect>
            <v:shape style="position:absolute;left:566;top:566;width:9638;height:13607" coordorigin="567,567" coordsize="9638,13607" path="m698,567l685,567,685,1207,567,1275,567,1290,698,1214,698,567xm705,7370l679,7370,567,7435,567,7450,705,7370xm911,567l899,567,899,1330,567,1522,567,1536,911,1338,911,567xm1125,567l1112,567,1112,1453,567,1768,567,1783,1125,1461,1125,567xm1338,567l1325,567,1325,1577,567,2014,567,2029,1338,1584,1338,567xm1765,13895l1577,13787,1545,13769,1325,13895,1325,14173,1338,14173,1338,13903,1539,13787,1539,14173,1552,14173,1552,13787,1752,13903,1752,14173,1765,14173,1765,13895xm1978,13772l1571,13537,1545,13522,1112,13772,1112,14173,1125,14173,1125,13780,1545,13537,1966,13780,1966,14173,1978,14173,1978,13772xm2192,13649l1571,13291,1545,13276,902,13647,899,13649,899,14173,911,14173,911,13656,1545,13291,2179,13656,2179,14173,2192,14173,2192,13649xm2405,13526l1571,13044,1545,13029,685,13526,685,14173,698,14173,698,13533,1545,13044,2392,13533,2392,14173,2405,14173,2405,13526xm2618,13403l1571,12798,1545,12783,567,13348,567,13363,1545,12798,2606,13410,2606,14173,2618,14173,2618,13403xm3045,567l3032,567,3032,1084,2832,1200,2832,567,2819,567,2819,1200,2618,1084,2618,567,2606,567,2606,1091,2825,1218,2857,1200,3045,1091,3045,567xm3259,567l3246,567,3246,1207,2825,1450,2405,1207,2405,567,2392,567,2392,1214,2825,1464,2851,1450,3259,1214,3259,567xm3265,7370l3239,7370,2825,7609,2411,7370,2386,7370,2825,7624,3265,7370xm3472,567l3459,567,3459,1330,2825,1696,2192,1330,2192,567,2179,567,2179,1338,2825,1711,2851,1696,3472,1338,3472,567xm3685,567l3672,567,3672,1453,2825,1942,1978,1453,1978,567,1966,567,1966,1461,2825,1957,2851,1942,3685,1461,3685,567xm3899,567l3886,567,3886,1577,2825,2189,1765,1577,1765,567,1752,567,1752,1584,2825,2204,2851,2189,3899,1584,3899,567xm4325,13895l4138,13787,4106,13769,3886,13895,3886,14173,3899,14173,3899,13903,4099,13787,4099,14173,4112,14173,4112,13787,4313,13903,4313,14173,4325,14173,4325,13895xm4539,13772l4131,13537,4106,13522,3672,13772,3672,14173,3685,14173,3685,13780,4106,13537,4526,13780,4526,14173,4539,14173,4539,13772xm4752,13649l4131,13291,4106,13276,3459,13649,3459,14173,3472,14173,3472,13656,4106,13291,4739,13656,4739,14173,4752,14173,4752,13649xm4966,13526l4131,13044,4106,13029,3246,13526,3246,14173,3259,14173,3259,13533,4106,13044,4953,13533,4953,14173,4966,14173,4966,13526xm5179,13403l4131,12798,4106,12783,3032,13403,3032,14173,3045,14173,3045,13410,4106,12798,5166,13410,5166,14173,5179,14173,5179,13403xm5386,12537l4752,12171,4752,10939,4131,10580,4106,10566,3459,10939,3459,12171,2825,12537,2192,12171,2192,10939,1571,10580,1545,10566,899,10939,899,12171,567,12362,567,12377,911,12178,911,10946,1545,10580,2179,10946,2179,12178,2825,12551,2851,12537,3472,12178,3472,10946,4106,10580,4739,10946,4739,12178,5386,12551,5386,12537xm5386,9826l4752,9461,4752,8229,4131,7870,4106,7855,3459,8229,3459,9461,2825,9826,2192,9461,2192,8229,1571,7870,1545,7855,899,8229,899,9461,567,9652,567,9667,911,9468,911,8236,1545,7870,2179,8236,2179,9468,2825,9841,2851,9826,3472,9468,3472,8236,4106,7870,4739,8236,4739,9468,5386,9841,5386,9826xm5386,7116l4752,6750,4752,5519,4131,5160,4106,5145,3459,5519,3459,6750,2825,7116,2192,6750,2192,5519,1571,5160,1545,5145,899,5519,899,6750,567,6942,567,6957,911,6758,911,5526,1545,5160,2179,5526,2179,6758,2825,7131,2851,7116,3472,6758,3472,5526,4106,5160,4739,5526,4739,6758,5386,7131,5386,7116xm5386,4406l4752,4040,4752,2808,4131,2450,4109,2437,4106,2435,3459,2808,3459,4040,2825,4406,2192,4040,2192,2808,1571,2450,1548,2437,1545,2435,902,2807,899,2808,899,4040,567,4232,567,4247,911,4048,911,2816,1545,2450,2179,2816,2179,4048,2825,4421,2851,4406,3472,4048,3472,2816,4106,2450,4739,2816,4739,4048,5386,4421,5386,4406xm5386,1696l4752,1330,4752,567,4739,567,4739,1338,5386,1711,5386,1696xm5386,567l5379,567,5379,1200,5179,1084,5179,567,5166,567,5166,1091,5386,1218,5386,1200,5386,567xm5606,567l5593,567,5593,1084,5392,1200,5392,567,5386,567,5386,1218,5418,1200,5606,1091,5606,567xm5819,567l5806,567,5806,1207,5386,1450,4966,1207,4966,567,4953,567,4953,1214,5386,1464,5819,1214,5819,567xm5825,7370l5800,7370,5386,7609,5386,7609,4972,7370,4325,6997,4325,6015,4325,5765,4106,5638,3886,5765,3886,6997,3239,7370,3265,7370,3899,7004,3899,5772,4099,5656,4099,7120,3666,7370,2825,7855,1985,7370,1552,7120,1552,5656,1752,5772,1752,7004,2386,7370,2411,7370,1765,6997,1765,6015,1765,5765,1545,5638,1325,5765,1325,6997,679,7370,705,7370,1338,7004,1338,5772,1539,5656,1539,7120,1106,7370,567,7681,567,7696,1131,7370,1545,7131,1959,7370,2819,7867,2819,9330,2618,9214,2618,7982,1571,7377,1558,7370,1545,7363,1532,7370,567,7927,567,7942,1545,7377,2606,7990,2606,9222,2825,9348,2857,9330,3045,9222,3045,7990,4106,7377,5166,7990,5166,9222,5386,9348,5386,9330,5386,7855,5379,7852,5379,7867,5379,9330,5179,9214,5179,7982,4131,7377,4118,7370,4106,7363,4093,7370,3032,7982,3032,9214,2832,9330,2832,7867,2851,7855,3692,7370,3692,7370,4106,7131,4520,7370,5379,7867,5379,7852,4545,7370,4112,7120,4112,5656,4313,5772,4313,7004,4946,7370,5386,7624,5386,7624,5825,7370xm6032,567l6020,567,6020,1330,5386,1696,5386,1711,6032,1338,6032,567xm6246,567l6233,567,6233,1453,5386,1942,4539,1453,4539,567,4526,567,4526,1461,5386,1957,6246,1461,6246,567xm6459,567l6446,567,6446,1577,5386,2189,4325,1577,4325,567,4313,567,4313,1584,5386,2204,6459,1584,6459,567xm6886,13895l6698,13787,6666,13769,6446,13895,6446,14173,6459,14173,6459,13903,6660,13787,6660,14173,6672,14173,6672,13787,6873,13903,6873,14173,6886,14173,6886,13895xm7099,13772l6692,13537,6666,13522,6233,13772,6233,14173,6246,14173,6246,13780,6666,13537,7086,13780,7086,14173,7099,14173,7099,13772xm7313,13649l6692,13291,6666,13276,6023,13647,6020,13649,6020,14173,6032,14173,6032,13656,6666,13291,7300,13656,7300,14173,7313,14173,7313,13649xm7526,13526l6692,13044,6666,13029,5806,13526,5806,14173,5819,14173,5819,13533,6666,13044,7513,13533,7513,14173,7526,14173,7526,13526xm7739,13403l6692,12798,6666,12783,5593,13403,5593,14173,5606,14173,5606,13410,6666,12798,7727,13410,7727,14173,7739,14173,7739,13403xm8166,567l8153,567,8153,1084,7953,1200,7953,567,7940,567,7940,1200,7739,1084,7739,567,7727,567,7727,1091,7946,1218,7978,1200,8166,1091,8166,567xm8379,567l8367,567,8367,1207,7946,1450,7526,1207,7526,567,7513,567,7513,1214,7946,1464,7972,1450,8379,1214,8379,567xm8386,7370l8360,7370,7946,7609,7532,7370,7507,7370,7946,7624,8386,7370xm8593,567l8580,567,8580,1330,7946,1696,7313,1330,7313,567,7300,567,7300,1338,7946,1711,7972,1696,8593,1338,8593,567xm8806,567l8793,567,8793,1453,7946,1942,7099,1453,7099,567,7086,567,7086,1461,7946,1957,7972,1942,8806,1461,8806,567xm9020,567l9007,567,9007,1577,7946,2189,6886,1577,6886,567,6873,567,6873,1584,7946,2204,7972,2189,9020,1584,9020,567xm9446,13895l9258,13787,9226,13769,9007,13895,9007,14173,9020,14173,9020,13903,9220,13787,9220,14173,9233,14173,9233,13787,9433,13903,9433,14173,9446,14173,9446,13895xm9660,13772l9252,13537,9226,13522,8793,13772,8793,14173,8806,14173,8806,13780,9226,13537,9647,13780,9647,14173,9660,14173,9660,13772xm9873,13649l9252,13291,9226,13276,8583,13647,8580,13649,8580,14173,8593,14173,8593,13656,9226,13291,9860,13656,9860,14173,9873,14173,9873,13649xm10086,13526l9252,13044,9226,13029,8367,13526,8367,14173,8379,14173,8379,13533,9226,13044,10074,13533,10074,14173,10086,14173,10086,13526xm10205,12362l9873,12171,9873,10939,9226,10566,8580,10939,8580,12171,7946,12537,7313,12171,7313,10939,6666,10566,6020,10939,6020,12171,5386,12537,5386,12551,6032,12178,6032,10946,6666,10580,7300,10946,7300,12178,7946,12551,8593,12178,8593,10946,9226,10580,9860,10946,9860,12178,10205,12377,10205,12362xm10205,10145l9446,9707,9446,8475,9258,8367,9226,8348,9220,8352,9220,8367,9220,9830,7946,10566,7940,10562,7940,10577,7940,12040,7739,11924,7739,10692,6692,10088,6669,10075,6666,10073,5596,10691,5593,10692,5593,11924,5392,12040,5392,10577,6666,9841,7940,10577,7940,10562,6692,9841,6672,9830,6672,8367,6873,8482,6873,9714,7946,10334,7972,10319,9020,9714,9020,8482,9220,8367,9220,8352,9007,8475,9007,9707,7946,10319,6886,9707,6886,8475,6698,8367,6666,8348,6660,8352,6660,8367,6660,9830,5386,10566,5379,10562,5379,10577,5379,12040,5179,11924,5179,10692,4131,10088,4106,10073,3036,10691,3032,10692,3032,11924,2832,12040,2832,10577,2851,10566,4106,9841,5379,10577,5379,10562,4131,9841,4112,9830,4112,8367,4313,8482,4313,9714,5386,10334,6459,9714,6459,8482,6660,8367,6660,8352,6446,8475,6446,9707,5386,10319,4325,9707,4325,8475,4138,8367,4106,8348,4099,8352,4099,8367,4099,9830,2825,10566,1571,9841,1552,9830,1552,8367,1752,8482,1752,9714,2825,10334,2851,10319,3899,9714,3899,8482,4099,8367,4099,8352,3886,8475,3886,9707,2825,10319,1765,9707,1765,8475,1577,8367,1545,8348,1325,8475,1325,9707,567,10145,567,10160,1338,9714,1338,8482,1539,8367,1539,9830,567,10391,567,10406,1545,9841,2819,10577,2819,12040,2618,11924,2618,10692,1571,10088,1548,10075,1545,10073,567,10638,567,10652,1545,10088,2606,10700,2606,11932,2825,12059,2857,12040,3045,11932,3045,10700,4106,10088,5166,10700,5166,11932,5386,12059,5418,12040,5606,11932,5606,10700,6666,10088,7727,10700,7727,11932,7946,12059,7978,12040,8166,11932,8166,10700,9226,10088,10205,10652,10205,10638,9252,10088,9230,10075,9226,10073,8153,10692,8153,11924,7953,12040,7953,10577,7972,10566,9226,9841,10205,10406,10205,10391,9252,9841,9233,9830,9233,8367,9433,8482,9433,9714,10205,10160,10205,10145xm10205,9652l9873,9461,9873,8229,9226,7855,8580,8229,8580,9461,7946,9826,7313,9461,7313,8229,6666,7855,6020,8229,6020,9461,5386,9826,5386,9841,6032,9468,6032,8236,6666,7870,7300,8236,7300,9468,7946,9841,8593,9468,8593,8236,9226,7870,9860,8236,9860,9468,10205,9667,10205,9652xm10205,7435l10093,7370,10067,7370,10205,7449,10205,7435xm10205,6942l9873,6750,9873,5519,9226,5145,8580,5519,8580,6750,7946,7116,7313,6750,7313,5519,6666,5145,6020,5519,6020,6750,5386,7116,5386,7131,6032,6758,6032,5526,6666,5160,7300,5526,7300,6758,7946,7131,8593,6758,8593,5526,9226,5160,9860,5526,9860,6758,10205,6957,10205,6942xm10205,4232l9873,4040,9873,2808,9226,2435,8580,2808,8580,4040,7946,4406,7313,4040,7313,2808,6666,2435,6020,2808,6020,4040,5386,4406,5386,4421,6032,4048,6032,2816,6666,2450,7300,2816,7300,4048,7946,4421,8593,4048,8593,2816,9226,2450,9860,2816,9860,4048,10205,4247,10205,4232xm10205,2261l9252,1711,9233,1700,9233,567,9220,567,9220,1700,7946,2435,7940,2431,7940,2446,7940,3910,7739,3794,7739,2562,6692,1957,6669,1944,6666,1942,5593,2562,5593,3794,5392,3910,5392,2446,6666,1711,7940,2446,7940,2431,6692,1711,6672,1700,6672,567,6660,567,6660,1700,5386,2435,5379,2431,5379,2446,5379,3910,5179,3794,5179,2562,4131,1957,4106,1942,3032,2562,3032,3794,2832,3910,2832,2446,2851,2435,4106,1711,5379,2446,5379,2431,4131,1711,4112,1700,4112,567,4099,567,4099,1700,2825,2435,1571,1711,1552,1700,1552,567,1539,567,1539,1700,567,2261,567,2276,1545,1711,2819,2446,2819,3910,2618,3794,2618,2562,1571,1957,1548,1944,1545,1942,567,2507,567,2522,1545,1957,2606,2569,2606,3801,2825,3928,2857,3910,3045,3801,3045,2569,4106,1957,5166,2569,5166,3801,5386,3928,5418,3910,5606,3801,5606,2569,6666,1957,7727,2569,7727,3801,7946,3928,7978,3910,8166,3801,8166,2569,9226,1957,10205,2522,10205,2507,9252,1957,9230,1944,9226,1942,8153,2562,8153,3794,7953,3910,7953,2446,7972,2435,9226,1711,10205,2276,10205,2261xm10205,2014l9446,1577,9446,567,9433,567,9433,1584,10205,2029,10205,2014xm10205,1522l9873,1330,9873,567,9860,567,9860,1338,10205,1536,10205,1522xm10205,13348l9252,12798,9227,12783,8153,13403,8153,14173,8166,14173,8166,13410,9227,12798,10205,13363,10205,13348xm10205,12855l9446,12417,9446,11185,9259,11077,9227,11058,9220,11062,9220,11077,9220,12540,7946,13276,6692,12551,6672,12540,6672,11077,6873,11193,6873,12425,7946,13044,7972,13029,9020,12425,9020,11193,9220,11077,9220,11062,9007,11185,9007,12417,7946,13029,6886,12417,6886,11185,6698,11077,6666,11058,6660,11062,6660,11077,6660,12540,5386,13276,4131,12551,4112,12540,4112,11077,4313,11193,4313,12425,5386,13044,6459,12425,6459,11193,6660,11077,6660,11062,6446,11185,6446,12417,5386,13029,4325,12417,4325,11185,4138,11077,4106,11058,4099,11062,4099,11077,4099,12540,2825,13276,1571,12551,1552,12540,1552,11077,1752,11193,1752,12425,2825,13044,2851,13029,3899,12425,3899,11193,4099,11077,4099,11062,3886,11185,3886,12417,2825,13029,1765,12417,1765,11185,1577,11077,1545,11058,1325,11185,1325,12417,567,12855,567,12870,1338,12425,1338,11193,1539,11077,1539,12540,567,13101,567,13116,1545,12551,2819,13287,2819,14173,2832,14173,2832,13287,2851,13276,4106,12551,5379,13287,5379,14173,5386,14173,5392,14173,5392,13287,6666,12551,7940,13287,7940,14173,7953,14173,7953,13287,7972,13276,9227,12551,10205,13116,10205,13101,9252,12551,9233,12540,9233,11077,9433,11193,9433,12425,10205,12870,10205,12855xm10205,12609l9660,12294,9660,11062,9226,10812,8793,11062,8793,12294,7946,12783,7099,12294,7099,11062,6666,10812,6233,11062,6233,12294,5386,12783,4539,12294,4539,11062,4131,10827,4106,10812,3672,11062,3672,12294,2825,12783,1978,12294,1978,11062,1571,10827,1545,10812,1112,11062,1112,12294,567,12609,567,12623,1125,12301,1125,11069,1545,10827,1966,11069,1966,12301,2825,12798,2851,12783,3685,12301,3685,11069,4106,10827,4526,11069,4526,12301,5386,12798,6246,12301,6246,11069,6666,10827,7086,11069,7086,12301,7946,12798,8806,12301,8806,11069,9226,10827,9647,11069,9647,12301,10205,12623,10205,12609xm10205,12116l10086,12048,10086,10816,9226,10319,8367,10816,8367,12048,7946,12290,7526,12048,7526,10816,6666,10319,5806,10816,5806,12048,5386,12290,4966,12048,4966,10816,4131,10334,4106,10319,3246,10816,3246,12048,2825,12290,2405,12048,2405,10816,1571,10334,1545,10319,685,10816,685,12048,567,12116,567,12131,698,12055,698,10823,1545,10334,2392,10823,2392,12055,2825,12305,2851,12290,3259,12055,3259,10823,4106,10334,4953,10823,4953,12055,5386,12305,5819,12055,5819,10823,6666,10334,7513,10823,7513,12055,7946,12305,8379,12055,8379,10823,9226,10334,10074,10823,10074,12055,10205,12131,10205,12116xm10205,9898l9660,9584,9660,8352,9226,8102,8793,8352,8793,9584,7946,10073,7099,9584,7099,8352,6666,8102,6233,8352,6233,9584,5386,10073,4539,9584,4539,8352,4131,8117,4106,8102,3672,8352,3672,9584,2825,10073,1978,9584,1978,8352,1571,8117,1545,8102,1112,8352,1112,9584,567,9899,567,9913,1125,9591,1125,8359,1545,8117,1966,8359,1966,9591,2825,10088,2851,10073,3685,9591,3685,8359,4106,8117,4526,8359,4526,9591,5386,10088,6246,9591,6246,8359,6666,8117,7086,8359,7086,9591,7946,10088,8806,9591,8806,8359,9226,8117,9647,8359,9647,9591,10205,9913,10205,9898xm10205,9406l10086,9337,10086,8106,9226,7609,8367,8106,8367,9337,7946,9580,7526,9337,7526,8106,6666,7609,5806,8106,5806,9337,5386,9580,4966,9337,4966,8106,4131,7624,4106,7609,3246,8106,3246,9337,2825,9580,2405,9337,2405,8106,1571,7624,1545,7609,685,8106,685,9337,567,9406,567,9421,698,9345,698,8113,1545,7624,2392,8113,2392,9345,2825,9595,2851,9580,3259,9345,3259,8113,4106,7624,4953,8113,4953,9345,5386,9595,5819,9345,5819,8113,6666,7624,7513,8113,7513,9345,7946,9595,8379,9345,8379,8113,9226,7624,10074,8113,10074,9345,10205,9421,10205,9406xm10205,7681l9666,7370,9233,7120,9233,5656,9433,5772,9433,7004,10067,7370,10093,7370,9446,6997,9446,6015,9446,5765,9226,5638,9007,5765,9007,6997,8360,7370,8386,7370,9020,7004,9020,5772,9220,5656,9220,7120,8787,7370,8787,7370,7946,7855,7940,7852,7940,7867,7940,9330,7739,9214,7739,7982,6692,7377,6679,7370,6666,7363,6653,7370,5593,7982,5593,9214,5392,9330,5392,7867,6252,7370,6666,7131,7080,7370,7940,7867,7940,7852,7106,7370,6672,7120,6672,5656,6873,5772,6873,7004,7507,7370,7532,7370,6886,6997,6886,6015,6886,5765,6666,5638,6446,5765,6446,6997,5800,7370,5825,7370,6459,7004,6459,5772,6660,5656,6660,7120,6227,7370,5386,7855,5386,9348,5418,9330,5606,9222,5606,7990,6666,7377,7727,7990,7727,9222,7946,9348,7978,9330,8166,9222,8166,7990,9226,7377,10205,7942,10205,7927,9252,7377,9239,7370,9226,7363,9214,7370,8153,7982,8153,9214,7953,9330,7953,7867,7972,7855,8813,7370,8813,7370,9226,7131,9640,7370,10205,7696,10205,7681xm10205,7188l9660,6874,9660,5642,9226,5392,8793,5642,8793,6874,7946,7363,7099,6874,7099,5642,6666,5392,6233,5642,6233,6874,5386,7363,4539,6874,4539,5642,4131,5406,4106,5392,3672,5642,3672,6874,2825,7363,1978,6874,1978,5642,1571,5406,1545,5392,1112,5642,1112,6874,567,7188,567,7203,1125,6881,1125,5649,1545,5406,1966,5649,1966,6881,2813,7370,2825,7377,2838,7370,2851,7363,3685,6881,3685,5649,4106,5406,4526,5649,4526,6881,5373,7370,5386,7377,5399,7370,6246,6881,6246,5649,6666,5406,7086,5649,7086,6881,7933,7370,7946,7377,7959,7370,8806,6881,8806,5649,9226,5406,9647,5649,9647,6881,10205,7203,10205,7188xm10205,6696l10086,6627,10086,5395,9226,4899,8367,5395,8367,6627,7946,6870,7526,6627,7526,5395,6666,4899,5806,5395,5806,6627,5386,6870,4966,6627,4966,5395,4131,4914,4106,4899,3246,5395,3246,6627,2825,6870,2405,6627,2405,5395,1571,4914,1545,4899,689,5393,685,5395,685,6627,567,6696,567,6710,698,6635,698,5403,1545,4914,2392,5403,2392,6635,2825,6885,2851,6870,3259,6635,3259,5403,4106,4914,4953,5403,4953,6635,5386,6885,5819,6635,5819,5403,6666,4914,7513,5403,7513,6635,7946,6885,8379,6635,8379,5403,9226,4914,10074,5403,10074,6635,10205,6710,10205,6696xm10205,4725l9446,4287,9446,3055,9259,2946,9227,2928,9220,2932,9220,2946,9220,4410,7946,5145,7940,5142,7940,5156,7940,6620,7739,6504,7739,5272,6692,4667,6666,4653,5596,5270,5593,5272,5593,6504,5392,6620,5392,5156,6666,4421,7940,5156,7940,5142,6692,4421,6672,4410,6672,2946,6873,3062,6873,4294,7946,4914,7972,4899,9020,4294,9020,3062,9220,2946,9220,2932,9007,3055,9007,4287,7946,4899,6886,4287,6886,3055,6698,2946,6666,2928,6660,2932,6660,2946,6660,4410,5386,5145,5379,5142,5379,5156,5379,6620,5179,6504,5179,5272,4131,4667,4106,4653,3036,5270,3032,5272,3032,6504,2832,6620,2832,5156,2851,5145,4106,4421,5379,5156,5379,5142,4131,4421,4112,4410,4112,2946,4313,3062,4313,4294,5386,4914,6459,4294,6459,3062,6660,2946,6660,2932,6446,3055,6446,4287,5386,4899,4325,4287,4325,3055,4138,2946,4106,2928,4099,2932,4099,2946,4099,4410,2825,5145,1571,4421,1552,4410,1552,2946,1752,3062,1752,4294,2825,4914,2851,4899,3899,4294,3899,3062,4099,2946,4099,2932,3886,3055,3886,4287,2825,4899,1765,4287,1765,3055,1577,2946,1545,2928,1325,3055,1325,4287,567,4725,567,4739,1338,4294,1338,3062,1539,2946,1539,4410,567,4971,567,4986,1545,4421,2819,5156,2819,6620,2618,6504,2618,5272,1571,4667,1545,4653,567,5217,567,5232,1545,4667,2606,5280,2606,6511,2825,6638,2857,6620,3045,6511,3045,5280,4106,4667,5166,5280,5166,6511,5386,6638,5418,6620,5606,6511,5606,5280,6666,4667,7727,5280,7727,6511,7946,6638,7978,6620,8166,6511,8166,5280,9227,4667,10205,5232,10205,5217,9252,4667,9227,4653,8153,5272,8153,6504,7953,6620,7953,5156,7972,5145,9227,4421,10205,4986,10205,4971,9252,4421,9233,4410,9233,2946,9433,3062,9433,4294,10205,4739,10205,4725xm10205,4478l9660,4163,9660,2932,9226,2681,8793,2932,8793,4163,7946,4653,7099,4163,7099,2932,6666,2681,6233,2932,6233,4163,5386,4653,4539,4163,4539,2932,4131,2696,4106,2681,3672,2932,3672,4163,2825,4653,1978,4163,1978,2932,1571,2696,1545,2681,1112,2932,1112,4163,567,4478,567,4493,1125,4171,1125,2939,1545,2696,1966,2939,1966,4171,2825,4667,2851,4653,3685,4171,3685,2939,4106,2696,4526,2939,4526,4171,5386,4667,6246,4171,6246,2939,6666,2696,7086,2939,7086,4171,7946,4667,8806,4171,8806,2939,9226,2696,9647,2939,9647,4171,10205,4493,10205,4478xm10205,3985l10086,3917,10086,2685,9226,2189,8367,2685,8367,3917,7946,4160,7526,3917,7526,2685,6666,2189,5806,2685,5806,3917,5386,4160,4966,3917,4966,2685,4131,2204,4106,2189,3246,2685,3246,3917,2825,4160,2405,3917,2405,2685,1571,2204,1545,2189,685,2685,685,3917,567,3985,567,4000,698,3924,698,2693,1545,2204,2392,2693,2392,3924,2825,4175,2851,4160,3259,3924,3259,2693,4106,2204,4953,2693,4953,3924,5386,4175,5819,3924,5819,2693,6666,2204,7513,2693,7513,3924,7946,4175,8379,3924,8379,2693,9226,2204,10074,2693,10074,3924,10205,4000,10205,3985xm10205,1768l9660,1453,9660,567,9647,567,9647,1461,10205,1783,10205,1768xm10205,1275l10086,1207,10086,567,10074,567,10074,1214,10205,1290,10205,1275xe" filled="true" fillcolor="#ffffff" stroked="false">
              <v:path arrowok="t"/>
              <v:fill opacity="16384f" type="solid"/>
            </v:shape>
            <w10:wrap type="none"/>
          </v:group>
        </w:pict>
      </w:r>
    </w:p>
    <w:p>
      <w:pPr>
        <w:spacing w:after="0"/>
        <w:rPr>
          <w:rFonts w:ascii="Trebuchet MS"/>
          <w:sz w:val="17"/>
        </w:rPr>
        <w:sectPr>
          <w:pgSz w:w="10780" w:h="14750"/>
          <w:pgMar w:header="0" w:footer="0" w:top="1400" w:bottom="280" w:left="1300" w:right="130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10432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rPr>
          <w:rFonts w:ascii="Trebuchet MS"/>
        </w:rPr>
      </w:pPr>
    </w:p>
    <w:p>
      <w:pPr>
        <w:spacing w:line="431" w:lineRule="exact" w:before="269"/>
        <w:ind w:left="117" w:right="0" w:firstLine="0"/>
        <w:jc w:val="left"/>
        <w:rPr>
          <w:rFonts w:ascii="Trebuchet MS"/>
          <w:b/>
          <w:sz w:val="38"/>
        </w:rPr>
      </w:pPr>
      <w:r>
        <w:rPr>
          <w:rFonts w:ascii="Trebuchet MS"/>
          <w:b/>
          <w:color w:val="231F20"/>
          <w:spacing w:val="-8"/>
          <w:w w:val="85"/>
          <w:sz w:val="38"/>
        </w:rPr>
        <w:t>Methodological</w:t>
      </w:r>
      <w:r>
        <w:rPr>
          <w:rFonts w:ascii="Trebuchet MS"/>
          <w:b/>
          <w:color w:val="231F20"/>
          <w:spacing w:val="-57"/>
          <w:w w:val="85"/>
          <w:sz w:val="38"/>
        </w:rPr>
        <w:t> </w:t>
      </w:r>
      <w:r>
        <w:rPr>
          <w:rFonts w:ascii="Trebuchet MS"/>
          <w:b/>
          <w:color w:val="231F20"/>
          <w:spacing w:val="-7"/>
          <w:w w:val="85"/>
          <w:sz w:val="38"/>
        </w:rPr>
        <w:t>Report</w:t>
      </w:r>
    </w:p>
    <w:p>
      <w:pPr>
        <w:spacing w:line="431" w:lineRule="exact" w:before="0"/>
        <w:ind w:left="117" w:right="0" w:firstLine="0"/>
        <w:jc w:val="left"/>
        <w:rPr>
          <w:rFonts w:ascii="Trebuchet MS"/>
          <w:b/>
          <w:sz w:val="38"/>
        </w:rPr>
      </w:pPr>
      <w:r>
        <w:rPr>
          <w:rFonts w:ascii="Trebuchet MS"/>
          <w:b/>
          <w:color w:val="231F20"/>
          <w:spacing w:val="-7"/>
          <w:w w:val="85"/>
          <w:sz w:val="38"/>
        </w:rPr>
        <w:t>Privacy</w:t>
      </w:r>
      <w:r>
        <w:rPr>
          <w:rFonts w:asci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/>
          <w:b/>
          <w:color w:val="231F20"/>
          <w:spacing w:val="-7"/>
          <w:w w:val="85"/>
          <w:sz w:val="38"/>
        </w:rPr>
        <w:t>and</w:t>
      </w:r>
      <w:r>
        <w:rPr>
          <w:rFonts w:asci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/>
          <w:b/>
          <w:color w:val="231F20"/>
          <w:spacing w:val="-7"/>
          <w:w w:val="85"/>
          <w:sz w:val="38"/>
        </w:rPr>
        <w:t>Personal</w:t>
      </w:r>
      <w:r>
        <w:rPr>
          <w:rFonts w:asci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/>
          <w:b/>
          <w:color w:val="231F20"/>
          <w:spacing w:val="-7"/>
          <w:w w:val="85"/>
          <w:sz w:val="38"/>
        </w:rPr>
        <w:t>Data</w:t>
      </w:r>
      <w:r>
        <w:rPr>
          <w:rFonts w:ascii="Trebuchet MS"/>
          <w:b/>
          <w:color w:val="231F20"/>
          <w:spacing w:val="-58"/>
          <w:w w:val="85"/>
          <w:sz w:val="38"/>
        </w:rPr>
        <w:t> </w:t>
      </w:r>
      <w:r>
        <w:rPr>
          <w:rFonts w:ascii="Trebuchet MS"/>
          <w:b/>
          <w:color w:val="231F20"/>
          <w:spacing w:val="-7"/>
          <w:w w:val="85"/>
          <w:sz w:val="38"/>
        </w:rPr>
        <w:t>Protection</w:t>
      </w:r>
      <w:r>
        <w:rPr>
          <w:rFonts w:ascii="Trebuchet MS"/>
          <w:b/>
          <w:color w:val="231F20"/>
          <w:spacing w:val="-59"/>
          <w:w w:val="85"/>
          <w:sz w:val="38"/>
        </w:rPr>
        <w:t> </w:t>
      </w:r>
      <w:r>
        <w:rPr>
          <w:rFonts w:ascii="Trebuchet MS"/>
          <w:b/>
          <w:color w:val="231F20"/>
          <w:spacing w:val="-6"/>
          <w:w w:val="85"/>
          <w:sz w:val="38"/>
        </w:rPr>
        <w:t>2021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17"/>
        </w:rPr>
      </w:pPr>
    </w:p>
    <w:p>
      <w:pPr>
        <w:spacing w:line="249" w:lineRule="auto" w:before="114"/>
        <w:ind w:left="1827" w:right="678" w:firstLine="0"/>
        <w:jc w:val="both"/>
        <w:rPr>
          <w:sz w:val="20"/>
        </w:rPr>
      </w:pPr>
      <w:r>
        <w:rPr/>
        <w:pict>
          <v:shape style="position:absolute;margin-left:111.333298pt;margin-top:-20.387136pt;width:44.3pt;height:133.15pt;mso-position-horizontal-relative:page;mso-position-vertical-relative:paragraph;z-index:-16209920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0"/>
                      <w:sz w:val="204"/>
                    </w:rPr>
                    <w:t>T</w:t>
                  </w:r>
                </w:p>
              </w:txbxContent>
            </v:textbox>
            <w10:wrap type="none"/>
          </v:shape>
        </w:pict>
      </w:r>
      <w:r>
        <w:rPr>
          <w:color w:val="231F20"/>
          <w:sz w:val="20"/>
        </w:rPr>
        <w:t>he Regional Center for Studies on the Development of the Information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Society (Cetic.br), a department of the Brazilian Network Information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Center (NIC.br), and affiliated with the Brazilian Internet Steering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-1"/>
          <w:w w:val="95"/>
          <w:sz w:val="20"/>
        </w:rPr>
        <w:t>Committee</w:t>
      </w:r>
      <w:r>
        <w:rPr>
          <w:color w:val="231F20"/>
          <w:spacing w:val="-18"/>
          <w:w w:val="95"/>
          <w:sz w:val="20"/>
        </w:rPr>
        <w:t> </w:t>
      </w:r>
      <w:r>
        <w:rPr>
          <w:color w:val="231F20"/>
          <w:spacing w:val="-1"/>
          <w:w w:val="95"/>
          <w:sz w:val="20"/>
        </w:rPr>
        <w:t>(CGI.br),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presents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methodological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aspects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of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-17"/>
          <w:w w:val="95"/>
          <w:sz w:val="20"/>
        </w:rPr>
        <w:t> </w:t>
      </w:r>
      <w:r>
        <w:rPr>
          <w:color w:val="231F20"/>
          <w:w w:val="95"/>
          <w:sz w:val="20"/>
        </w:rPr>
        <w:t>publication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spacing w:val="-1"/>
          <w:w w:val="85"/>
          <w:sz w:val="20"/>
        </w:rPr>
        <w:t>Privacy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and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personal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data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protection</w:t>
      </w:r>
      <w:r>
        <w:rPr>
          <w:i/>
          <w:color w:val="231F20"/>
          <w:spacing w:val="-9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2021: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Perspectives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of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individuals,</w:t>
      </w:r>
      <w:r>
        <w:rPr>
          <w:i/>
          <w:color w:val="231F20"/>
          <w:spacing w:val="-8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enterprises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and public organizations in Brazil. </w:t>
      </w:r>
      <w:r>
        <w:rPr>
          <w:color w:val="231F20"/>
          <w:w w:val="95"/>
          <w:sz w:val="20"/>
        </w:rPr>
        <w:t>The objective of the project was to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determine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current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scenario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understand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main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challenges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to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the</w:t>
      </w:r>
    </w:p>
    <w:p>
      <w:pPr>
        <w:pStyle w:val="BodyText"/>
        <w:spacing w:line="249" w:lineRule="auto" w:before="6"/>
        <w:ind w:left="967" w:right="680"/>
        <w:jc w:val="both"/>
      </w:pPr>
      <w:r>
        <w:rPr>
          <w:color w:val="231F20"/>
          <w:w w:val="95"/>
        </w:rPr>
        <w:t>construction of a digital ecosystem that guarantees respect for privacy and protection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of personal data in Brazil. The survey was based on the collection and processing</w:t>
      </w:r>
      <w:r>
        <w:rPr>
          <w:color w:val="231F20"/>
          <w:spacing w:val="-47"/>
        </w:rPr>
        <w:t> </w:t>
      </w:r>
      <w:r>
        <w:rPr>
          <w:color w:val="231F20"/>
        </w:rPr>
        <w:t>of</w:t>
      </w:r>
      <w:r>
        <w:rPr>
          <w:color w:val="231F20"/>
          <w:spacing w:val="-12"/>
        </w:rPr>
        <w:t> </w:t>
      </w:r>
      <w:r>
        <w:rPr>
          <w:color w:val="231F20"/>
        </w:rPr>
        <w:t>quantitative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from</w:t>
      </w:r>
      <w:r>
        <w:rPr>
          <w:color w:val="231F20"/>
          <w:spacing w:val="-12"/>
        </w:rPr>
        <w:t> </w:t>
      </w:r>
      <w:r>
        <w:rPr>
          <w:color w:val="231F20"/>
        </w:rPr>
        <w:t>Brazilian</w:t>
      </w:r>
      <w:r>
        <w:rPr>
          <w:color w:val="231F20"/>
          <w:spacing w:val="-12"/>
        </w:rPr>
        <w:t> </w:t>
      </w:r>
      <w:r>
        <w:rPr>
          <w:color w:val="231F20"/>
        </w:rPr>
        <w:t>society</w:t>
      </w:r>
      <w:r>
        <w:rPr>
          <w:color w:val="231F20"/>
          <w:spacing w:val="-12"/>
        </w:rPr>
        <w:t> </w:t>
      </w:r>
      <w:r>
        <w:rPr>
          <w:color w:val="231F20"/>
        </w:rPr>
        <w:t>through</w:t>
      </w:r>
      <w:r>
        <w:rPr>
          <w:color w:val="231F20"/>
          <w:spacing w:val="-12"/>
        </w:rPr>
        <w:t> </w:t>
      </w:r>
      <w:r>
        <w:rPr>
          <w:color w:val="231F20"/>
        </w:rPr>
        <w:t>surveys</w:t>
      </w:r>
      <w:r>
        <w:rPr>
          <w:color w:val="231F20"/>
          <w:spacing w:val="-12"/>
        </w:rPr>
        <w:t> </w:t>
      </w:r>
      <w:r>
        <w:rPr>
          <w:color w:val="231F20"/>
        </w:rPr>
        <w:t>conducted</w:t>
      </w:r>
      <w:r>
        <w:rPr>
          <w:color w:val="231F20"/>
          <w:spacing w:val="-12"/>
        </w:rPr>
        <w:t> </w:t>
      </w:r>
      <w:r>
        <w:rPr>
          <w:color w:val="231F20"/>
        </w:rPr>
        <w:t>regularly</w:t>
      </w:r>
      <w:r>
        <w:rPr>
          <w:color w:val="231F20"/>
          <w:spacing w:val="-12"/>
        </w:rPr>
        <w:t> </w:t>
      </w:r>
      <w:r>
        <w:rPr>
          <w:color w:val="231F20"/>
        </w:rPr>
        <w:t>by</w:t>
      </w:r>
      <w:r>
        <w:rPr>
          <w:color w:val="231F20"/>
          <w:spacing w:val="-48"/>
        </w:rPr>
        <w:t> </w:t>
      </w:r>
      <w:r>
        <w:rPr>
          <w:color w:val="231F20"/>
        </w:rPr>
        <w:t>Cetic.br|NIC.br. The information includes the perceptions of Internet users about</w:t>
      </w:r>
      <w:r>
        <w:rPr>
          <w:color w:val="231F20"/>
          <w:spacing w:val="1"/>
        </w:rPr>
        <w:t> </w:t>
      </w:r>
      <w:r>
        <w:rPr>
          <w:color w:val="231F20"/>
        </w:rPr>
        <w:t>their</w:t>
      </w:r>
      <w:r>
        <w:rPr>
          <w:color w:val="231F20"/>
          <w:spacing w:val="-11"/>
        </w:rPr>
        <w:t> </w:t>
      </w:r>
      <w:r>
        <w:rPr>
          <w:color w:val="231F20"/>
        </w:rPr>
        <w:t>rights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processing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their</w:t>
      </w:r>
      <w:r>
        <w:rPr>
          <w:color w:val="231F20"/>
          <w:spacing w:val="-10"/>
        </w:rPr>
        <w:t> </w:t>
      </w:r>
      <w:r>
        <w:rPr>
          <w:color w:val="231F20"/>
        </w:rPr>
        <w:t>personal</w:t>
      </w:r>
      <w:r>
        <w:rPr>
          <w:color w:val="231F20"/>
          <w:spacing w:val="-10"/>
        </w:rPr>
        <w:t> </w:t>
      </w:r>
      <w:r>
        <w:rPr>
          <w:color w:val="231F20"/>
        </w:rPr>
        <w:t>data.</w:t>
      </w:r>
      <w:r>
        <w:rPr>
          <w:color w:val="231F20"/>
          <w:spacing w:val="-11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regard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organizations,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the publication presents a survey on how enterprises and government organizations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are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adapting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topic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privacy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protection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personal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since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enactment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Brazilian</w:t>
      </w:r>
      <w:r>
        <w:rPr>
          <w:color w:val="231F20"/>
          <w:spacing w:val="-8"/>
        </w:rPr>
        <w:t> </w:t>
      </w:r>
      <w:r>
        <w:rPr>
          <w:color w:val="231F20"/>
        </w:rPr>
        <w:t>General</w:t>
      </w:r>
      <w:r>
        <w:rPr>
          <w:color w:val="231F20"/>
          <w:spacing w:val="-8"/>
        </w:rPr>
        <w:t> </w:t>
      </w:r>
      <w:r>
        <w:rPr>
          <w:color w:val="231F20"/>
        </w:rPr>
        <w:t>Data</w:t>
      </w:r>
      <w:r>
        <w:rPr>
          <w:color w:val="231F20"/>
          <w:spacing w:val="-8"/>
        </w:rPr>
        <w:t> </w:t>
      </w:r>
      <w:r>
        <w:rPr>
          <w:color w:val="231F20"/>
        </w:rPr>
        <w:t>Protection</w:t>
      </w:r>
      <w:r>
        <w:rPr>
          <w:color w:val="231F20"/>
          <w:spacing w:val="-8"/>
        </w:rPr>
        <w:t> </w:t>
      </w:r>
      <w:r>
        <w:rPr>
          <w:color w:val="231F20"/>
        </w:rPr>
        <w:t>Law</w:t>
      </w:r>
      <w:r>
        <w:rPr>
          <w:color w:val="231F20"/>
          <w:spacing w:val="-8"/>
        </w:rPr>
        <w:t> </w:t>
      </w:r>
      <w:r>
        <w:rPr>
          <w:color w:val="231F20"/>
        </w:rPr>
        <w:t>(LGPD).</w:t>
      </w:r>
    </w:p>
    <w:p>
      <w:pPr>
        <w:pStyle w:val="BodyText"/>
        <w:spacing w:before="120"/>
        <w:ind w:left="1166"/>
      </w:pPr>
      <w:r>
        <w:rPr>
          <w:color w:val="231F20"/>
          <w:w w:val="95"/>
        </w:rPr>
        <w:t>The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project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had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three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specific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objectives: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23" w:after="0"/>
        <w:ind w:left="1526" w:right="682" w:hanging="360"/>
        <w:jc w:val="both"/>
        <w:rPr>
          <w:sz w:val="20"/>
        </w:rPr>
      </w:pPr>
      <w:r>
        <w:rPr>
          <w:color w:val="231F20"/>
          <w:sz w:val="20"/>
        </w:rPr>
        <w:t>To investigate the perceptions of the population of Internet users about the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use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protection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their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personal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data;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15" w:after="0"/>
        <w:ind w:left="1526" w:right="680" w:hanging="360"/>
        <w:jc w:val="both"/>
        <w:rPr>
          <w:sz w:val="20"/>
        </w:rPr>
      </w:pPr>
      <w:r>
        <w:rPr>
          <w:color w:val="231F20"/>
          <w:w w:val="95"/>
          <w:sz w:val="20"/>
        </w:rPr>
        <w:t>To understand how small, medium, and large enterprises process the personal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data of their customers/consumers, as well as relevant issues associated with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implementation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of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LGPD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Brazil;</w:t>
      </w:r>
    </w:p>
    <w:p>
      <w:pPr>
        <w:pStyle w:val="ListParagraph"/>
        <w:numPr>
          <w:ilvl w:val="0"/>
          <w:numId w:val="1"/>
        </w:numPr>
        <w:tabs>
          <w:tab w:pos="1527" w:val="left" w:leader="none"/>
        </w:tabs>
        <w:spacing w:line="249" w:lineRule="auto" w:before="116" w:after="0"/>
        <w:ind w:left="1526" w:right="681" w:hanging="360"/>
        <w:jc w:val="both"/>
        <w:rPr>
          <w:sz w:val="20"/>
        </w:rPr>
      </w:pPr>
      <w:r>
        <w:rPr>
          <w:color w:val="231F20"/>
          <w:w w:val="95"/>
          <w:sz w:val="20"/>
        </w:rPr>
        <w:t>To establish an overview of data protection in the context of public policies,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5"/>
          <w:sz w:val="20"/>
        </w:rPr>
        <w:t>including the adoption of practices by government organizations, healthcare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facilities,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and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schools.</w:t>
      </w:r>
    </w:p>
    <w:p>
      <w:pPr>
        <w:pStyle w:val="BodyText"/>
        <w:spacing w:line="249" w:lineRule="auto" w:before="116"/>
        <w:ind w:left="967" w:right="681" w:firstLine="198"/>
        <w:jc w:val="both"/>
      </w:pPr>
      <w:r>
        <w:rPr>
          <w:color w:val="231F20"/>
        </w:rPr>
        <w:t>In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next</w:t>
      </w:r>
      <w:r>
        <w:rPr>
          <w:color w:val="231F20"/>
          <w:spacing w:val="-4"/>
        </w:rPr>
        <w:t> </w:t>
      </w:r>
      <w:r>
        <w:rPr>
          <w:color w:val="231F20"/>
        </w:rPr>
        <w:t>sections,</w:t>
      </w:r>
      <w:r>
        <w:rPr>
          <w:color w:val="231F20"/>
          <w:spacing w:val="-4"/>
        </w:rPr>
        <w:t> </w:t>
      </w:r>
      <w:r>
        <w:rPr>
          <w:color w:val="231F20"/>
        </w:rPr>
        <w:t>we</w:t>
      </w:r>
      <w:r>
        <w:rPr>
          <w:color w:val="231F20"/>
          <w:spacing w:val="-4"/>
        </w:rPr>
        <w:t> </w:t>
      </w:r>
      <w:r>
        <w:rPr>
          <w:color w:val="231F20"/>
        </w:rPr>
        <w:t>present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main</w:t>
      </w:r>
      <w:r>
        <w:rPr>
          <w:color w:val="231F20"/>
          <w:spacing w:val="-4"/>
        </w:rPr>
        <w:t> </w:t>
      </w:r>
      <w:r>
        <w:rPr>
          <w:color w:val="231F20"/>
        </w:rPr>
        <w:t>methodological</w:t>
      </w:r>
      <w:r>
        <w:rPr>
          <w:color w:val="231F20"/>
          <w:spacing w:val="-4"/>
        </w:rPr>
        <w:t> </w:t>
      </w:r>
      <w:r>
        <w:rPr>
          <w:color w:val="231F20"/>
        </w:rPr>
        <w:t>aspects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surveys</w:t>
      </w:r>
      <w:r>
        <w:rPr>
          <w:color w:val="231F20"/>
          <w:spacing w:val="-48"/>
        </w:rPr>
        <w:t> </w:t>
      </w:r>
      <w:r>
        <w:rPr>
          <w:color w:val="231F20"/>
        </w:rPr>
        <w:t>used to collect the indicators and provide the references for full access to the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“Methodological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Report”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“Data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Collection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Report”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each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used.</w:t>
      </w:r>
    </w:p>
    <w:p>
      <w:pPr>
        <w:spacing w:after="0" w:line="249" w:lineRule="auto"/>
        <w:jc w:val="both"/>
        <w:sectPr>
          <w:footerReference w:type="default" r:id="rId6"/>
          <w:footerReference w:type="even" r:id="rId7"/>
          <w:pgSz w:w="10780" w:h="14750"/>
          <w:pgMar w:footer="680" w:header="0" w:top="1400" w:bottom="880" w:left="1300" w:right="1300"/>
          <w:pgNumType w:start="139"/>
        </w:sectPr>
      </w:pPr>
    </w:p>
    <w:p>
      <w:pPr>
        <w:pStyle w:val="BodyText"/>
      </w:pPr>
      <w:r>
        <w:rPr/>
        <w:pict>
          <v:group style="position:absolute;margin-left:-.000003pt;margin-top:0.0pt;width:538.6pt;height:737.05pt;mso-position-horizontal-relative:page;mso-position-vertical-relative:page;z-index:-16209408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0;top:1023;width:585;height:2790" filled="true" fillcolor="#005072" stroked="false">
              <v:fill type="solid"/>
            </v:rect>
            <v:rect style="position:absolute;left:584;top:3812;width:131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260" to="3969,1326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269"/>
      </w:pPr>
      <w:r>
        <w:rPr>
          <w:color w:val="231F20"/>
          <w:spacing w:val="-2"/>
          <w:w w:val="85"/>
        </w:rPr>
        <w:t>ICT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Panel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Internet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1"/>
          <w:w w:val="85"/>
        </w:rPr>
        <w:t>users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(2021)</w:t>
      </w:r>
    </w:p>
    <w:p>
      <w:pPr>
        <w:pStyle w:val="BodyText"/>
        <w:spacing w:line="249" w:lineRule="auto" w:before="104"/>
        <w:ind w:left="1534" w:right="110" w:firstLine="198"/>
        <w:jc w:val="both"/>
      </w:pPr>
      <w:r>
        <w:rPr>
          <w:color w:val="231F20"/>
        </w:rPr>
        <w:t>The ICT Panel was created with the goal of collecting information on Internet</w:t>
      </w:r>
      <w:r>
        <w:rPr>
          <w:color w:val="231F20"/>
          <w:spacing w:val="1"/>
        </w:rPr>
        <w:t> </w:t>
      </w:r>
      <w:r>
        <w:rPr>
          <w:color w:val="231F20"/>
        </w:rPr>
        <w:t>use during the pandemic caused by the novel coronavirus. Carried out via web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questionnaires,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developed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an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alternative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in-person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collection,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which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affected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social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distancing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measures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implemented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during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this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period.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Since then, the panel’s methodology has been adopted to collect data on other topics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relevant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discussion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digital</w:t>
      </w:r>
      <w:r>
        <w:rPr>
          <w:color w:val="231F20"/>
          <w:spacing w:val="-7"/>
        </w:rPr>
        <w:t> </w:t>
      </w:r>
      <w:r>
        <w:rPr>
          <w:color w:val="231F20"/>
        </w:rPr>
        <w:t>transformation.</w:t>
      </w:r>
    </w:p>
    <w:p>
      <w:pPr>
        <w:pStyle w:val="BodyText"/>
        <w:spacing w:line="249" w:lineRule="auto" w:before="119"/>
        <w:ind w:left="1534" w:right="111" w:firstLine="198"/>
        <w:jc w:val="both"/>
      </w:pPr>
      <w:r>
        <w:rPr>
          <w:color w:val="231F20"/>
          <w:w w:val="95"/>
        </w:rPr>
        <w:t>In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2021,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new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module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Panel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developed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investigate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perceptions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of the population of Internet users about the processing and protection of their</w:t>
      </w:r>
      <w:r>
        <w:rPr>
          <w:color w:val="231F20"/>
          <w:spacing w:val="1"/>
        </w:rPr>
        <w:t> </w:t>
      </w:r>
      <w:r>
        <w:rPr>
          <w:color w:val="231F20"/>
        </w:rPr>
        <w:t>personal</w:t>
      </w:r>
      <w:r>
        <w:rPr>
          <w:color w:val="231F20"/>
          <w:spacing w:val="-5"/>
        </w:rPr>
        <w:t> </w:t>
      </w:r>
      <w:r>
        <w:rPr>
          <w:color w:val="231F20"/>
        </w:rPr>
        <w:t>data</w:t>
      </w:r>
      <w:r>
        <w:rPr>
          <w:color w:val="231F20"/>
          <w:spacing w:val="-4"/>
        </w:rPr>
        <w:t> </w:t>
      </w:r>
      <w:r>
        <w:rPr>
          <w:color w:val="231F20"/>
        </w:rPr>
        <w:t>(CGI.br,</w:t>
      </w:r>
      <w:r>
        <w:rPr>
          <w:color w:val="231F20"/>
          <w:spacing w:val="-4"/>
        </w:rPr>
        <w:t> </w:t>
      </w:r>
      <w:r>
        <w:rPr>
          <w:color w:val="231F20"/>
        </w:rPr>
        <w:t>2021a).</w:t>
      </w:r>
      <w:r>
        <w:rPr>
          <w:color w:val="231F20"/>
          <w:spacing w:val="-4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creation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specific</w:t>
      </w:r>
      <w:r>
        <w:rPr>
          <w:color w:val="231F20"/>
          <w:spacing w:val="-4"/>
        </w:rPr>
        <w:t> </w:t>
      </w:r>
      <w:r>
        <w:rPr>
          <w:color w:val="231F20"/>
        </w:rPr>
        <w:t>questionnaire</w:t>
      </w:r>
      <w:r>
        <w:rPr>
          <w:color w:val="231F20"/>
          <w:spacing w:val="-4"/>
        </w:rPr>
        <w:t> </w:t>
      </w:r>
      <w:r>
        <w:rPr>
          <w:color w:val="231F20"/>
        </w:rPr>
        <w:t>on</w:t>
      </w:r>
      <w:r>
        <w:rPr>
          <w:color w:val="231F20"/>
          <w:spacing w:val="-4"/>
        </w:rPr>
        <w:t> </w:t>
      </w:r>
      <w:r>
        <w:rPr>
          <w:color w:val="231F20"/>
        </w:rPr>
        <w:t>privacy</w:t>
      </w:r>
      <w:r>
        <w:rPr>
          <w:color w:val="231F20"/>
          <w:spacing w:val="-48"/>
        </w:rPr>
        <w:t> </w:t>
      </w:r>
      <w:r>
        <w:rPr>
          <w:color w:val="231F20"/>
        </w:rPr>
        <w:t>to be administered to Internet users was based on various previous studies with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converging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objectives.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One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first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collections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used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Eurobarometer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Special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No.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431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personal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protection,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carried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out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2015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commissioned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European</w:t>
      </w:r>
      <w:r>
        <w:rPr>
          <w:color w:val="231F20"/>
          <w:spacing w:val="-12"/>
        </w:rPr>
        <w:t> </w:t>
      </w:r>
      <w:r>
        <w:rPr>
          <w:color w:val="231F20"/>
        </w:rPr>
        <w:t>Commission.</w:t>
      </w:r>
      <w:r>
        <w:rPr>
          <w:color w:val="231F20"/>
          <w:spacing w:val="-11"/>
        </w:rPr>
        <w:t> </w:t>
      </w:r>
      <w:r>
        <w:rPr>
          <w:color w:val="231F20"/>
        </w:rPr>
        <w:t>Another</w:t>
      </w:r>
      <w:r>
        <w:rPr>
          <w:color w:val="231F20"/>
          <w:spacing w:val="-12"/>
        </w:rPr>
        <w:t> </w:t>
      </w:r>
      <w:r>
        <w:rPr>
          <w:color w:val="231F20"/>
        </w:rPr>
        <w:t>relevant</w:t>
      </w:r>
      <w:r>
        <w:rPr>
          <w:color w:val="231F20"/>
          <w:spacing w:val="-11"/>
        </w:rPr>
        <w:t> </w:t>
      </w:r>
      <w:r>
        <w:rPr>
          <w:color w:val="231F20"/>
        </w:rPr>
        <w:t>source</w:t>
      </w:r>
      <w:r>
        <w:rPr>
          <w:color w:val="231F20"/>
          <w:spacing w:val="-12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June</w:t>
      </w:r>
      <w:r>
        <w:rPr>
          <w:color w:val="231F20"/>
          <w:spacing w:val="-12"/>
        </w:rPr>
        <w:t> </w:t>
      </w:r>
      <w:r>
        <w:rPr>
          <w:color w:val="231F20"/>
        </w:rPr>
        <w:t>2019</w:t>
      </w:r>
      <w:r>
        <w:rPr>
          <w:color w:val="231F20"/>
          <w:spacing w:val="-11"/>
        </w:rPr>
        <w:t> </w:t>
      </w:r>
      <w:r>
        <w:rPr>
          <w:color w:val="231F20"/>
        </w:rPr>
        <w:t>issue</w:t>
      </w:r>
      <w:r>
        <w:rPr>
          <w:color w:val="231F20"/>
          <w:spacing w:val="-12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48"/>
        </w:rPr>
        <w:t> </w:t>
      </w:r>
      <w:r>
        <w:rPr>
          <w:i/>
          <w:color w:val="231F20"/>
          <w:spacing w:val="-2"/>
          <w:w w:val="95"/>
        </w:rPr>
        <w:t>American</w:t>
      </w:r>
      <w:r>
        <w:rPr>
          <w:i/>
          <w:color w:val="231F20"/>
          <w:spacing w:val="-9"/>
          <w:w w:val="95"/>
        </w:rPr>
        <w:t> </w:t>
      </w:r>
      <w:r>
        <w:rPr>
          <w:i/>
          <w:color w:val="231F20"/>
          <w:spacing w:val="-2"/>
          <w:w w:val="95"/>
        </w:rPr>
        <w:t>Trends</w:t>
      </w:r>
      <w:r>
        <w:rPr>
          <w:i/>
          <w:color w:val="231F20"/>
          <w:spacing w:val="-8"/>
          <w:w w:val="95"/>
        </w:rPr>
        <w:t> </w:t>
      </w:r>
      <w:r>
        <w:rPr>
          <w:i/>
          <w:color w:val="231F20"/>
          <w:spacing w:val="-1"/>
          <w:w w:val="95"/>
        </w:rPr>
        <w:t>Panel</w:t>
      </w:r>
      <w:r>
        <w:rPr>
          <w:i/>
          <w:color w:val="231F20"/>
          <w:spacing w:val="-6"/>
          <w:w w:val="95"/>
        </w:rPr>
        <w:t> </w:t>
      </w:r>
      <w:r>
        <w:rPr>
          <w:color w:val="231F20"/>
          <w:spacing w:val="-1"/>
          <w:w w:val="95"/>
        </w:rPr>
        <w:t>by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Pew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Research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Center.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1"/>
          <w:w w:val="95"/>
        </w:rPr>
        <w:t>Among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official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surveys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produced</w:t>
      </w:r>
      <w:r>
        <w:rPr>
          <w:color w:val="231F20"/>
          <w:w w:val="95"/>
        </w:rPr>
        <w:t> </w:t>
      </w:r>
      <w:r>
        <w:rPr>
          <w:color w:val="231F20"/>
          <w:w w:val="90"/>
        </w:rPr>
        <w:t>by national statistical institutes, we included the </w:t>
      </w:r>
      <w:r>
        <w:rPr>
          <w:i/>
          <w:color w:val="231F20"/>
          <w:w w:val="90"/>
        </w:rPr>
        <w:t>Survey of Canadians on Privacy-Related</w:t>
      </w:r>
      <w:r>
        <w:rPr>
          <w:i/>
          <w:color w:val="231F20"/>
          <w:spacing w:val="1"/>
          <w:w w:val="90"/>
        </w:rPr>
        <w:t> </w:t>
      </w:r>
      <w:r>
        <w:rPr>
          <w:i/>
          <w:color w:val="231F20"/>
          <w:spacing w:val="-2"/>
          <w:w w:val="95"/>
        </w:rPr>
        <w:t>Issues</w:t>
      </w:r>
      <w:r>
        <w:rPr>
          <w:color w:val="231F20"/>
          <w:spacing w:val="-2"/>
          <w:w w:val="95"/>
        </w:rPr>
        <w:t>,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carried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out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in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2"/>
          <w:w w:val="95"/>
        </w:rPr>
        <w:t>2020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by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order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Office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Privacy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Commissioner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Canada.</w:t>
      </w:r>
    </w:p>
    <w:p>
      <w:pPr>
        <w:pStyle w:val="BodyText"/>
        <w:spacing w:line="249" w:lineRule="auto" w:before="121"/>
        <w:ind w:left="1534" w:right="113" w:firstLine="198"/>
        <w:jc w:val="both"/>
      </w:pPr>
      <w:r>
        <w:rPr>
          <w:color w:val="231F20"/>
          <w:spacing w:val="-1"/>
          <w:w w:val="95"/>
        </w:rPr>
        <w:t>The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second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edition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3"/>
          <w:w w:val="95"/>
        </w:rPr>
        <w:t> </w:t>
      </w:r>
      <w:r>
        <w:rPr>
          <w:i/>
          <w:color w:val="231F20"/>
          <w:spacing w:val="-1"/>
          <w:w w:val="95"/>
        </w:rPr>
        <w:t>ICT</w:t>
      </w:r>
      <w:r>
        <w:rPr>
          <w:i/>
          <w:color w:val="231F20"/>
          <w:spacing w:val="-13"/>
          <w:w w:val="95"/>
        </w:rPr>
        <w:t> </w:t>
      </w:r>
      <w:r>
        <w:rPr>
          <w:i/>
          <w:color w:val="231F20"/>
          <w:spacing w:val="-1"/>
          <w:w w:val="95"/>
        </w:rPr>
        <w:t>Panel</w:t>
      </w:r>
      <w:r>
        <w:rPr>
          <w:i/>
          <w:color w:val="231F20"/>
          <w:spacing w:val="-13"/>
          <w:w w:val="95"/>
        </w:rPr>
        <w:t> </w:t>
      </w:r>
      <w:r>
        <w:rPr>
          <w:i/>
          <w:color w:val="231F20"/>
          <w:spacing w:val="-1"/>
          <w:w w:val="95"/>
        </w:rPr>
        <w:t>COVID-19</w:t>
      </w:r>
      <w:r>
        <w:rPr>
          <w:i/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survey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conducted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Cetic.br|NIC.br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also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considered,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which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included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module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privacy.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This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module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part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regional</w:t>
      </w:r>
      <w:r>
        <w:rPr>
          <w:color w:val="231F20"/>
          <w:spacing w:val="-8"/>
        </w:rPr>
        <w:t> </w:t>
      </w:r>
      <w:r>
        <w:rPr>
          <w:color w:val="231F20"/>
        </w:rPr>
        <w:t>effort</w:t>
      </w:r>
      <w:r>
        <w:rPr>
          <w:color w:val="231F20"/>
          <w:spacing w:val="-9"/>
        </w:rPr>
        <w:t> </w:t>
      </w:r>
      <w:r>
        <w:rPr>
          <w:color w:val="231F20"/>
        </w:rPr>
        <w:t>led</w:t>
      </w:r>
      <w:r>
        <w:rPr>
          <w:color w:val="231F20"/>
          <w:spacing w:val="-8"/>
        </w:rPr>
        <w:t> </w:t>
      </w:r>
      <w:r>
        <w:rPr>
          <w:color w:val="231F20"/>
        </w:rPr>
        <w:t>by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Inter-American</w:t>
      </w:r>
      <w:r>
        <w:rPr>
          <w:color w:val="231F20"/>
          <w:spacing w:val="-9"/>
        </w:rPr>
        <w:t> </w:t>
      </w:r>
      <w:r>
        <w:rPr>
          <w:color w:val="231F20"/>
        </w:rPr>
        <w:t>Development</w:t>
      </w:r>
      <w:r>
        <w:rPr>
          <w:color w:val="231F20"/>
          <w:spacing w:val="-8"/>
        </w:rPr>
        <w:t> </w:t>
      </w:r>
      <w:r>
        <w:rPr>
          <w:color w:val="231F20"/>
        </w:rPr>
        <w:t>Bank</w:t>
      </w:r>
      <w:r>
        <w:rPr>
          <w:color w:val="231F20"/>
          <w:spacing w:val="-8"/>
        </w:rPr>
        <w:t> </w:t>
      </w:r>
      <w:r>
        <w:rPr>
          <w:color w:val="231F20"/>
        </w:rPr>
        <w:t>(IDB)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aim</w:t>
      </w:r>
      <w:r>
        <w:rPr>
          <w:color w:val="231F20"/>
          <w:spacing w:val="-47"/>
        </w:rPr>
        <w:t> </w:t>
      </w:r>
      <w:r>
        <w:rPr>
          <w:color w:val="231F20"/>
        </w:rPr>
        <w:t>of measuring attitudes and perceptions regarding the protection of personal data,</w:t>
      </w:r>
      <w:r>
        <w:rPr>
          <w:color w:val="231F20"/>
          <w:spacing w:val="1"/>
        </w:rPr>
        <w:t> </w:t>
      </w:r>
      <w:r>
        <w:rPr>
          <w:color w:val="231F20"/>
        </w:rPr>
        <w:t>considering the use of information and communication technologies (ICT) as part</w:t>
      </w:r>
      <w:r>
        <w:rPr>
          <w:color w:val="231F20"/>
          <w:spacing w:val="-48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measures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contain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pandemic</w:t>
      </w:r>
      <w:r>
        <w:rPr>
          <w:color w:val="231F20"/>
          <w:spacing w:val="-7"/>
        </w:rPr>
        <w:t> </w:t>
      </w:r>
      <w:r>
        <w:rPr>
          <w:color w:val="231F20"/>
        </w:rPr>
        <w:t>(CGI.br,</w:t>
      </w:r>
      <w:r>
        <w:rPr>
          <w:color w:val="231F20"/>
          <w:spacing w:val="-8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8"/>
        <w:ind w:left="1534" w:right="113" w:firstLine="198"/>
        <w:jc w:val="both"/>
      </w:pPr>
      <w:r>
        <w:rPr>
          <w:color w:val="231F20"/>
          <w:w w:val="95"/>
        </w:rPr>
        <w:t>The target population of the survey was composed of Internet users 16 years old or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older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Brazil,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who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were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defined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individuals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who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had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used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Internet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three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months prior to the interview, according to the methodological recommendation of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International</w:t>
      </w:r>
      <w:r>
        <w:rPr>
          <w:color w:val="231F20"/>
          <w:spacing w:val="-7"/>
        </w:rPr>
        <w:t> </w:t>
      </w:r>
      <w:r>
        <w:rPr>
          <w:color w:val="231F20"/>
        </w:rPr>
        <w:t>Telecommunication</w:t>
      </w:r>
      <w:r>
        <w:rPr>
          <w:color w:val="231F20"/>
          <w:spacing w:val="-6"/>
        </w:rPr>
        <w:t> </w:t>
      </w:r>
      <w:r>
        <w:rPr>
          <w:color w:val="231F20"/>
        </w:rPr>
        <w:t>Union</w:t>
      </w:r>
      <w:r>
        <w:rPr>
          <w:color w:val="231F20"/>
          <w:spacing w:val="-7"/>
        </w:rPr>
        <w:t> </w:t>
      </w:r>
      <w:r>
        <w:rPr>
          <w:color w:val="231F20"/>
        </w:rPr>
        <w:t>(ITU,</w:t>
      </w:r>
      <w:r>
        <w:rPr>
          <w:color w:val="231F20"/>
          <w:spacing w:val="-7"/>
        </w:rPr>
        <w:t> </w:t>
      </w:r>
      <w:r>
        <w:rPr>
          <w:color w:val="231F20"/>
        </w:rPr>
        <w:t>2020).</w:t>
      </w:r>
    </w:p>
    <w:p>
      <w:pPr>
        <w:pStyle w:val="BodyText"/>
        <w:spacing w:line="249" w:lineRule="auto" w:before="117"/>
        <w:ind w:left="1534" w:right="112" w:firstLine="198"/>
        <w:jc w:val="both"/>
      </w:pP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survey’s</w:t>
      </w:r>
      <w:r>
        <w:rPr>
          <w:color w:val="231F20"/>
          <w:spacing w:val="-7"/>
        </w:rPr>
        <w:t> </w:t>
      </w:r>
      <w:r>
        <w:rPr>
          <w:color w:val="231F20"/>
        </w:rPr>
        <w:t>sampling</w:t>
      </w:r>
      <w:r>
        <w:rPr>
          <w:color w:val="231F20"/>
          <w:spacing w:val="-7"/>
        </w:rPr>
        <w:t> </w:t>
      </w:r>
      <w:r>
        <w:rPr>
          <w:color w:val="231F20"/>
        </w:rPr>
        <w:t>design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7"/>
        </w:rPr>
        <w:t> </w:t>
      </w:r>
      <w:r>
        <w:rPr>
          <w:color w:val="231F20"/>
        </w:rPr>
        <w:t>online</w:t>
      </w:r>
      <w:r>
        <w:rPr>
          <w:color w:val="231F20"/>
          <w:spacing w:val="-7"/>
        </w:rPr>
        <w:t> </w:t>
      </w:r>
      <w:r>
        <w:rPr>
          <w:color w:val="231F20"/>
        </w:rPr>
        <w:t>panel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individuals</w:t>
      </w:r>
      <w:r>
        <w:rPr>
          <w:color w:val="231F20"/>
          <w:spacing w:val="-8"/>
        </w:rPr>
        <w:t> </w:t>
      </w:r>
      <w:r>
        <w:rPr>
          <w:color w:val="231F20"/>
        </w:rPr>
        <w:t>maintained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Quaest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Consultoria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with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approximately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167,000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panelists.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Quota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sampling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used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obtain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sample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respondents,</w:t>
      </w:r>
      <w:r>
        <w:rPr>
          <w:color w:val="231F20"/>
          <w:spacing w:val="-11"/>
        </w:rPr>
        <w:t> </w:t>
      </w:r>
      <w:r>
        <w:rPr>
          <w:color w:val="231F20"/>
        </w:rPr>
        <w:t>considering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following</w:t>
      </w:r>
      <w:r>
        <w:rPr>
          <w:color w:val="231F20"/>
          <w:spacing w:val="-10"/>
        </w:rPr>
        <w:t> </w:t>
      </w:r>
      <w:r>
        <w:rPr>
          <w:color w:val="231F20"/>
        </w:rPr>
        <w:t>variables:</w:t>
      </w:r>
      <w:r>
        <w:rPr>
          <w:color w:val="231F20"/>
          <w:spacing w:val="-48"/>
        </w:rPr>
        <w:t> </w:t>
      </w:r>
      <w:r>
        <w:rPr>
          <w:color w:val="231F20"/>
        </w:rPr>
        <w:t>sex,</w:t>
      </w:r>
      <w:r>
        <w:rPr>
          <w:color w:val="231F20"/>
          <w:spacing w:val="-8"/>
        </w:rPr>
        <w:t> </w:t>
      </w:r>
      <w:r>
        <w:rPr>
          <w:color w:val="231F20"/>
        </w:rPr>
        <w:t>age</w:t>
      </w:r>
      <w:r>
        <w:rPr>
          <w:color w:val="231F20"/>
          <w:spacing w:val="-7"/>
        </w:rPr>
        <w:t> </w:t>
      </w:r>
      <w:r>
        <w:rPr>
          <w:color w:val="231F20"/>
        </w:rPr>
        <w:t>group,</w:t>
      </w:r>
      <w:r>
        <w:rPr>
          <w:color w:val="231F20"/>
          <w:spacing w:val="-8"/>
        </w:rPr>
        <w:t> </w:t>
      </w:r>
      <w:r>
        <w:rPr>
          <w:color w:val="231F20"/>
        </w:rPr>
        <w:t>level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education,</w:t>
      </w:r>
      <w:r>
        <w:rPr>
          <w:color w:val="231F20"/>
          <w:spacing w:val="-7"/>
        </w:rPr>
        <w:t> </w:t>
      </w:r>
      <w:r>
        <w:rPr>
          <w:color w:val="231F20"/>
        </w:rPr>
        <w:t>macro-region,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social</w:t>
      </w:r>
      <w:r>
        <w:rPr>
          <w:color w:val="231F20"/>
          <w:spacing w:val="-7"/>
        </w:rPr>
        <w:t> </w:t>
      </w:r>
      <w:r>
        <w:rPr>
          <w:color w:val="231F20"/>
        </w:rPr>
        <w:t>class.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survey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collection was carried out between November 12 and December 3, 2021; in all, 2,556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interviews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6"/>
        </w:rPr>
        <w:t> </w:t>
      </w:r>
      <w:r>
        <w:rPr>
          <w:color w:val="231F20"/>
        </w:rPr>
        <w:t>conducted.</w:t>
      </w:r>
    </w:p>
    <w:p>
      <w:pPr>
        <w:pStyle w:val="BodyText"/>
        <w:spacing w:line="249" w:lineRule="auto" w:before="118"/>
        <w:ind w:left="1534" w:right="110" w:firstLine="198"/>
        <w:jc w:val="both"/>
      </w:pPr>
      <w:r>
        <w:rPr>
          <w:color w:val="231F20"/>
        </w:rPr>
        <w:t>To</w:t>
      </w:r>
      <w:r>
        <w:rPr>
          <w:color w:val="231F20"/>
          <w:spacing w:val="1"/>
        </w:rPr>
        <w:t> </w:t>
      </w:r>
      <w:r>
        <w:rPr>
          <w:color w:val="231F20"/>
        </w:rPr>
        <w:t>minimize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selection</w:t>
      </w:r>
      <w:r>
        <w:rPr>
          <w:color w:val="231F20"/>
          <w:spacing w:val="1"/>
        </w:rPr>
        <w:t> </w:t>
      </w:r>
      <w:r>
        <w:rPr>
          <w:color w:val="231F20"/>
        </w:rPr>
        <w:t>biases</w:t>
      </w:r>
      <w:r>
        <w:rPr>
          <w:color w:val="231F20"/>
          <w:spacing w:val="1"/>
        </w:rPr>
        <w:t> </w:t>
      </w:r>
      <w:r>
        <w:rPr>
          <w:color w:val="231F20"/>
        </w:rPr>
        <w:t>found</w:t>
      </w:r>
      <w:r>
        <w:rPr>
          <w:color w:val="231F20"/>
          <w:spacing w:val="1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</w:rPr>
        <w:t>quota</w:t>
      </w:r>
      <w:r>
        <w:rPr>
          <w:color w:val="231F20"/>
          <w:spacing w:val="1"/>
        </w:rPr>
        <w:t> </w:t>
      </w:r>
      <w:r>
        <w:rPr>
          <w:color w:val="231F20"/>
        </w:rPr>
        <w:t>approaches,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1"/>
        </w:rPr>
        <w:t> </w:t>
      </w:r>
      <w:r>
        <w:rPr>
          <w:color w:val="231F20"/>
        </w:rPr>
        <w:t>weighting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structure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created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Panel,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based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Households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2020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survey</w:t>
      </w:r>
      <w:r>
        <w:rPr>
          <w:rFonts w:ascii="Trebuchet MS"/>
          <w:b/>
          <w:color w:val="005072"/>
          <w:w w:val="95"/>
          <w:position w:val="7"/>
          <w:sz w:val="11"/>
        </w:rPr>
        <w:t>1</w:t>
      </w:r>
      <w:r>
        <w:rPr>
          <w:color w:val="231F20"/>
          <w:w w:val="95"/>
        </w:rPr>
        <w:t>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 probabilistic survey. In the initial stage, the results of this survey were recalibrated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 the population of the </w:t>
      </w:r>
      <w:r>
        <w:rPr>
          <w:i/>
          <w:color w:val="231F20"/>
          <w:w w:val="95"/>
        </w:rPr>
        <w:t>Continuous National Household Sample Survey </w:t>
      </w:r>
      <w:r>
        <w:rPr>
          <w:color w:val="231F20"/>
          <w:w w:val="95"/>
        </w:rPr>
        <w:t>(Continuous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Pnad) (Brazilian Institute of Geography and Statistics [IBGE], n.d.), considering the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last</w:t>
      </w:r>
      <w:r>
        <w:rPr>
          <w:color w:val="231F20"/>
          <w:spacing w:val="-7"/>
        </w:rPr>
        <w:t> </w:t>
      </w:r>
      <w:r>
        <w:rPr>
          <w:color w:val="231F20"/>
        </w:rPr>
        <w:t>quarter</w:t>
      </w:r>
      <w:r>
        <w:rPr>
          <w:color w:val="231F20"/>
          <w:spacing w:val="-6"/>
        </w:rPr>
        <w:t> </w:t>
      </w:r>
      <w:r>
        <w:rPr>
          <w:color w:val="231F20"/>
        </w:rPr>
        <w:t>released.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117"/>
        <w:ind w:left="854" w:right="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36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More</w:t>
      </w:r>
      <w:r>
        <w:rPr>
          <w:rFonts w:ascii="Trebuchet MS" w:hAnsi="Trebuchet MS"/>
          <w:b/>
          <w:color w:val="231F20"/>
          <w:spacing w:val="51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information</w:t>
      </w:r>
      <w:r>
        <w:rPr>
          <w:rFonts w:ascii="Trebuchet MS" w:hAnsi="Trebuchet MS"/>
          <w:b/>
          <w:color w:val="231F20"/>
          <w:spacing w:val="51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available</w:t>
      </w:r>
      <w:r>
        <w:rPr>
          <w:rFonts w:ascii="Trebuchet MS" w:hAnsi="Trebuchet MS"/>
          <w:b/>
          <w:color w:val="231F20"/>
          <w:spacing w:val="51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at</w:t>
      </w:r>
      <w:r>
        <w:rPr>
          <w:rFonts w:ascii="Trebuchet MS" w:hAnsi="Trebuchet MS"/>
          <w:b/>
          <w:color w:val="231F20"/>
          <w:spacing w:val="50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the</w:t>
      </w:r>
      <w:r>
        <w:rPr>
          <w:rFonts w:ascii="Trebuchet MS" w:hAnsi="Trebuchet MS"/>
          <w:b/>
          <w:color w:val="231F20"/>
          <w:spacing w:val="51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survey’s</w:t>
      </w:r>
      <w:r>
        <w:rPr>
          <w:rFonts w:ascii="Trebuchet MS" w:hAnsi="Trebuchet MS"/>
          <w:b/>
          <w:color w:val="231F20"/>
          <w:spacing w:val="49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website:</w:t>
      </w:r>
      <w:r>
        <w:rPr>
          <w:rFonts w:ascii="Trebuchet MS" w:hAnsi="Trebuchet MS"/>
          <w:b/>
          <w:color w:val="231F20"/>
          <w:spacing w:val="50"/>
          <w:sz w:val="15"/>
        </w:rPr>
        <w:t> </w:t>
      </w:r>
      <w:hyperlink r:id="rId10">
        <w:r>
          <w:rPr>
            <w:rFonts w:ascii="Trebuchet MS" w:hAnsi="Trebuchet MS"/>
            <w:b/>
            <w:color w:val="231F20"/>
            <w:w w:val="75"/>
            <w:sz w:val="15"/>
          </w:rPr>
          <w:t>https://www.cetic.br/en/pesquisa/domicilios/</w:t>
        </w:r>
      </w:hyperlink>
    </w:p>
    <w:p>
      <w:pPr>
        <w:spacing w:after="0"/>
        <w:jc w:val="left"/>
        <w:rPr>
          <w:rFonts w:ascii="Trebuchet MS" w:hAnsi="Trebuchet MS"/>
          <w:sz w:val="15"/>
        </w:rPr>
        <w:sectPr>
          <w:headerReference w:type="even" r:id="rId8"/>
          <w:headerReference w:type="default" r:id="rId9"/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8896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v:line style="position:absolute" from="1417,11627" to="3402,11627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7"/>
        <w:rPr>
          <w:rFonts w:ascii="Trebuchet MS"/>
          <w:b/>
          <w:sz w:val="23"/>
        </w:rPr>
      </w:pPr>
    </w:p>
    <w:p>
      <w:pPr>
        <w:pStyle w:val="BodyText"/>
        <w:spacing w:line="249" w:lineRule="auto"/>
        <w:ind w:left="967" w:right="677" w:firstLine="198"/>
        <w:jc w:val="both"/>
      </w:pPr>
      <w:r>
        <w:rPr>
          <w:color w:val="231F20"/>
          <w:w w:val="95"/>
        </w:rPr>
        <w:t>Subsequently, the number of the population represented by the respondents of the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Panel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estimated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based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propensity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scores</w:t>
      </w:r>
      <w:r>
        <w:rPr>
          <w:rFonts w:ascii="Trebuchet MS"/>
          <w:b/>
          <w:color w:val="005072"/>
          <w:w w:val="95"/>
          <w:position w:val="7"/>
          <w:sz w:val="11"/>
        </w:rPr>
        <w:t>2</w:t>
      </w:r>
      <w:r>
        <w:rPr>
          <w:color w:val="231F20"/>
          <w:w w:val="95"/>
        </w:rPr>
        <w:t>.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According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this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methodology,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first, the propensity scores of being an Internet user were calculated according 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socioeconomic variables, based on the last edition available of the ICT Households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survey</w:t>
      </w:r>
      <w:r>
        <w:rPr>
          <w:rFonts w:ascii="Trebuchet MS"/>
          <w:b/>
          <w:color w:val="005072"/>
          <w:position w:val="7"/>
          <w:sz w:val="11"/>
        </w:rPr>
        <w:t>3</w:t>
      </w:r>
      <w:r>
        <w:rPr>
          <w:color w:val="231F20"/>
        </w:rPr>
        <w:t>. Next, this same model was used to estimate the propensity scores for</w:t>
      </w:r>
      <w:r>
        <w:rPr>
          <w:color w:val="231F20"/>
          <w:spacing w:val="1"/>
        </w:rPr>
        <w:t> </w:t>
      </w:r>
      <w:r>
        <w:rPr>
          <w:color w:val="231F20"/>
        </w:rPr>
        <w:t>respondents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ICT</w:t>
      </w:r>
      <w:r>
        <w:rPr>
          <w:color w:val="231F20"/>
          <w:spacing w:val="-6"/>
        </w:rPr>
        <w:t> </w:t>
      </w:r>
      <w:r>
        <w:rPr>
          <w:color w:val="231F20"/>
        </w:rPr>
        <w:t>Panel.</w:t>
      </w:r>
    </w:p>
    <w:p>
      <w:pPr>
        <w:pStyle w:val="BodyText"/>
        <w:spacing w:line="249" w:lineRule="auto" w:before="118"/>
        <w:ind w:left="967" w:right="678" w:firstLine="198"/>
        <w:jc w:val="both"/>
      </w:pPr>
      <w:r>
        <w:rPr>
          <w:color w:val="231F20"/>
        </w:rPr>
        <w:t>On comparing the distribution of propensity scores of the ICT Panel with that</w:t>
      </w:r>
      <w:r>
        <w:rPr>
          <w:color w:val="231F20"/>
          <w:spacing w:val="1"/>
        </w:rPr>
        <w:t> </w:t>
      </w:r>
      <w:r>
        <w:rPr>
          <w:color w:val="231F20"/>
        </w:rPr>
        <w:t>verified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last</w:t>
      </w:r>
      <w:r>
        <w:rPr>
          <w:color w:val="231F20"/>
          <w:spacing w:val="-5"/>
        </w:rPr>
        <w:t> </w:t>
      </w:r>
      <w:r>
        <w:rPr>
          <w:color w:val="231F20"/>
        </w:rPr>
        <w:t>ICT</w:t>
      </w:r>
      <w:r>
        <w:rPr>
          <w:color w:val="231F20"/>
          <w:spacing w:val="-5"/>
        </w:rPr>
        <w:t> </w:t>
      </w:r>
      <w:r>
        <w:rPr>
          <w:color w:val="231F20"/>
        </w:rPr>
        <w:t>Household</w:t>
      </w:r>
      <w:r>
        <w:rPr>
          <w:color w:val="231F20"/>
          <w:spacing w:val="-5"/>
        </w:rPr>
        <w:t> </w:t>
      </w:r>
      <w:r>
        <w:rPr>
          <w:color w:val="231F20"/>
        </w:rPr>
        <w:t>survey,</w:t>
      </w:r>
      <w:r>
        <w:rPr>
          <w:color w:val="231F20"/>
          <w:spacing w:val="-5"/>
        </w:rPr>
        <w:t> </w:t>
      </w:r>
      <w:r>
        <w:rPr>
          <w:color w:val="231F20"/>
        </w:rPr>
        <w:t>it</w:t>
      </w:r>
      <w:r>
        <w:rPr>
          <w:color w:val="231F20"/>
          <w:spacing w:val="-5"/>
        </w:rPr>
        <w:t> </w:t>
      </w:r>
      <w:r>
        <w:rPr>
          <w:color w:val="231F20"/>
        </w:rPr>
        <w:t>was</w:t>
      </w:r>
      <w:r>
        <w:rPr>
          <w:color w:val="231F20"/>
          <w:spacing w:val="-5"/>
        </w:rPr>
        <w:t> </w:t>
      </w:r>
      <w:r>
        <w:rPr>
          <w:color w:val="231F20"/>
        </w:rPr>
        <w:t>possible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determine</w:t>
      </w:r>
      <w:r>
        <w:rPr>
          <w:color w:val="231F20"/>
          <w:spacing w:val="-5"/>
        </w:rPr>
        <w:t> </w:t>
      </w:r>
      <w:r>
        <w:rPr>
          <w:color w:val="231F20"/>
        </w:rPr>
        <w:t>which</w:t>
      </w:r>
      <w:r>
        <w:rPr>
          <w:color w:val="231F20"/>
          <w:spacing w:val="-5"/>
        </w:rPr>
        <w:t> </w:t>
      </w:r>
      <w:r>
        <w:rPr>
          <w:color w:val="231F20"/>
        </w:rPr>
        <w:t>part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of the population of the latter (or if all of it) could be represented by the respondents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Panel.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8"/>
        </w:rPr>
        <w:t> </w:t>
      </w:r>
      <w:r>
        <w:rPr>
          <w:color w:val="231F20"/>
        </w:rPr>
        <w:t>meant</w:t>
      </w:r>
      <w:r>
        <w:rPr>
          <w:color w:val="231F20"/>
          <w:spacing w:val="-7"/>
        </w:rPr>
        <w:t> </w:t>
      </w:r>
      <w:r>
        <w:rPr>
          <w:color w:val="231F20"/>
        </w:rPr>
        <w:t>estimating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coverage</w:t>
      </w:r>
      <w:r>
        <w:rPr>
          <w:color w:val="231F20"/>
          <w:spacing w:val="-7"/>
        </w:rPr>
        <w:t> </w:t>
      </w:r>
      <w:r>
        <w:rPr>
          <w:color w:val="231F20"/>
        </w:rPr>
        <w:t>error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ICT</w:t>
      </w:r>
      <w:r>
        <w:rPr>
          <w:color w:val="231F20"/>
          <w:spacing w:val="-7"/>
        </w:rPr>
        <w:t> </w:t>
      </w:r>
      <w:r>
        <w:rPr>
          <w:color w:val="231F20"/>
        </w:rPr>
        <w:t>Panel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relation</w:t>
      </w:r>
      <w:r>
        <w:rPr>
          <w:color w:val="231F20"/>
          <w:spacing w:val="1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target</w:t>
      </w:r>
      <w:r>
        <w:rPr>
          <w:color w:val="231F20"/>
          <w:spacing w:val="-7"/>
        </w:rPr>
        <w:t> </w:t>
      </w:r>
      <w:r>
        <w:rPr>
          <w:color w:val="231F20"/>
        </w:rPr>
        <w:t>population</w:t>
      </w:r>
      <w:r>
        <w:rPr>
          <w:color w:val="231F20"/>
          <w:spacing w:val="-7"/>
        </w:rPr>
        <w:t> </w:t>
      </w:r>
      <w:r>
        <w:rPr>
          <w:color w:val="231F20"/>
        </w:rPr>
        <w:t>initially</w:t>
      </w:r>
      <w:r>
        <w:rPr>
          <w:color w:val="231F20"/>
          <w:spacing w:val="-7"/>
        </w:rPr>
        <w:t> </w:t>
      </w:r>
      <w:r>
        <w:rPr>
          <w:color w:val="231F20"/>
        </w:rPr>
        <w:t>considered</w:t>
      </w:r>
      <w:r>
        <w:rPr>
          <w:color w:val="231F20"/>
          <w:spacing w:val="-7"/>
        </w:rPr>
        <w:t> </w:t>
      </w:r>
      <w:r>
        <w:rPr>
          <w:color w:val="231F20"/>
        </w:rPr>
        <w:t>in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survey.</w:t>
      </w:r>
    </w:p>
    <w:p>
      <w:pPr>
        <w:pStyle w:val="BodyText"/>
        <w:spacing w:line="249" w:lineRule="auto" w:before="118"/>
        <w:ind w:left="967" w:right="678" w:firstLine="198"/>
        <w:jc w:val="both"/>
      </w:pPr>
      <w:r>
        <w:rPr>
          <w:color w:val="231F20"/>
        </w:rPr>
        <w:t>In this edition</w:t>
      </w:r>
      <w:r>
        <w:rPr>
          <w:color w:val="231F20"/>
          <w:spacing w:val="1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ICT Panel, the</w:t>
      </w:r>
      <w:r>
        <w:rPr>
          <w:color w:val="231F20"/>
          <w:spacing w:val="1"/>
        </w:rPr>
        <w:t> </w:t>
      </w:r>
      <w:r>
        <w:rPr>
          <w:color w:val="231F20"/>
        </w:rPr>
        <w:t>audience</w:t>
      </w:r>
      <w:r>
        <w:rPr>
          <w:color w:val="231F20"/>
          <w:spacing w:val="50"/>
        </w:rPr>
        <w:t> </w:t>
      </w:r>
      <w:r>
        <w:rPr>
          <w:color w:val="231F20"/>
        </w:rPr>
        <w:t>represented</w:t>
      </w:r>
      <w:r>
        <w:rPr>
          <w:color w:val="231F20"/>
          <w:spacing w:val="50"/>
        </w:rPr>
        <w:t> </w:t>
      </w:r>
      <w:r>
        <w:rPr>
          <w:color w:val="231F20"/>
        </w:rPr>
        <w:t>was equivalent to</w:t>
      </w:r>
      <w:r>
        <w:rPr>
          <w:color w:val="231F20"/>
          <w:spacing w:val="-47"/>
        </w:rPr>
        <w:t> </w:t>
      </w:r>
      <w:r>
        <w:rPr>
          <w:color w:val="231F20"/>
        </w:rPr>
        <w:t>the entire target population of the ICT Households survey, which allowed direct</w:t>
      </w:r>
      <w:r>
        <w:rPr>
          <w:color w:val="231F20"/>
          <w:spacing w:val="1"/>
        </w:rPr>
        <w:t> </w:t>
      </w:r>
      <w:r>
        <w:rPr>
          <w:color w:val="231F20"/>
        </w:rPr>
        <w:t>comparison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results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edition</w:t>
      </w:r>
      <w:r>
        <w:rPr>
          <w:color w:val="231F20"/>
          <w:spacing w:val="-9"/>
        </w:rPr>
        <w:t> </w:t>
      </w:r>
      <w:r>
        <w:rPr>
          <w:color w:val="231F20"/>
        </w:rPr>
        <w:t>with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equivalent</w:t>
      </w:r>
      <w:r>
        <w:rPr>
          <w:color w:val="231F20"/>
          <w:spacing w:val="-9"/>
        </w:rPr>
        <w:t> </w:t>
      </w:r>
      <w:r>
        <w:rPr>
          <w:color w:val="231F20"/>
        </w:rPr>
        <w:t>indicators</w:t>
      </w:r>
      <w:r>
        <w:rPr>
          <w:color w:val="231F20"/>
          <w:spacing w:val="-9"/>
        </w:rPr>
        <w:t> </w:t>
      </w:r>
      <w:r>
        <w:rPr>
          <w:color w:val="231F20"/>
        </w:rPr>
        <w:t>collected.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relation to the previous editions of the Panel, which did not represent the entire target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population,</w:t>
      </w:r>
      <w:r>
        <w:rPr>
          <w:color w:val="231F20"/>
          <w:spacing w:val="-6"/>
        </w:rPr>
        <w:t> </w:t>
      </w:r>
      <w:r>
        <w:rPr>
          <w:color w:val="231F20"/>
        </w:rPr>
        <w:t>this</w:t>
      </w:r>
      <w:r>
        <w:rPr>
          <w:color w:val="231F20"/>
          <w:spacing w:val="-5"/>
        </w:rPr>
        <w:t> </w:t>
      </w:r>
      <w:r>
        <w:rPr>
          <w:color w:val="231F20"/>
        </w:rPr>
        <w:t>comparison</w:t>
      </w:r>
      <w:r>
        <w:rPr>
          <w:color w:val="231F20"/>
          <w:spacing w:val="-5"/>
        </w:rPr>
        <w:t> </w:t>
      </w:r>
      <w:r>
        <w:rPr>
          <w:color w:val="231F20"/>
        </w:rPr>
        <w:t>needed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made</w:t>
      </w:r>
      <w:r>
        <w:rPr>
          <w:color w:val="231F20"/>
          <w:spacing w:val="-6"/>
        </w:rPr>
        <w:t> </w:t>
      </w:r>
      <w:r>
        <w:rPr>
          <w:color w:val="231F20"/>
        </w:rPr>
        <w:t>using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same</w:t>
      </w:r>
      <w:r>
        <w:rPr>
          <w:color w:val="231F20"/>
          <w:spacing w:val="-5"/>
        </w:rPr>
        <w:t> </w:t>
      </w:r>
      <w:r>
        <w:rPr>
          <w:color w:val="231F20"/>
        </w:rPr>
        <w:t>population</w:t>
      </w:r>
      <w:r>
        <w:rPr>
          <w:color w:val="231F20"/>
          <w:spacing w:val="-5"/>
        </w:rPr>
        <w:t> </w:t>
      </w:r>
      <w:r>
        <w:rPr>
          <w:color w:val="231F20"/>
        </w:rPr>
        <w:t>cutouts</w:t>
      </w:r>
      <w:r>
        <w:rPr>
          <w:color w:val="231F20"/>
          <w:spacing w:val="-48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respective</w:t>
      </w:r>
      <w:r>
        <w:rPr>
          <w:color w:val="231F20"/>
          <w:spacing w:val="-7"/>
        </w:rPr>
        <w:t> </w:t>
      </w:r>
      <w:r>
        <w:rPr>
          <w:color w:val="231F20"/>
        </w:rPr>
        <w:t>editions.</w:t>
      </w:r>
    </w:p>
    <w:p>
      <w:pPr>
        <w:pStyle w:val="BodyText"/>
        <w:spacing w:line="249" w:lineRule="auto" w:before="118"/>
        <w:ind w:left="967" w:right="680" w:firstLine="198"/>
        <w:jc w:val="both"/>
      </w:pPr>
      <w:r>
        <w:rPr>
          <w:color w:val="231F20"/>
        </w:rPr>
        <w:t>The full results of the survey are available at Cetic.br|NIC.br’s website (</w:t>
      </w:r>
      <w:hyperlink r:id="rId13">
        <w:r>
          <w:rPr>
            <w:color w:val="231F20"/>
          </w:rPr>
          <w:t>http://</w:t>
        </w:r>
      </w:hyperlink>
      <w:r>
        <w:rPr>
          <w:color w:val="231F20"/>
          <w:spacing w:val="1"/>
        </w:rPr>
        <w:t> </w:t>
      </w:r>
      <w:hyperlink r:id="rId13">
        <w:r>
          <w:rPr>
            <w:color w:val="231F20"/>
          </w:rPr>
          <w:t>www.cetic.br/en/</w:t>
        </w:r>
      </w:hyperlink>
      <w:r>
        <w:rPr>
          <w:color w:val="231F20"/>
        </w:rPr>
        <w:t>),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addition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survey’s</w:t>
      </w:r>
      <w:r>
        <w:rPr>
          <w:color w:val="231F20"/>
          <w:spacing w:val="-12"/>
        </w:rPr>
        <w:t> </w:t>
      </w:r>
      <w:r>
        <w:rPr>
          <w:color w:val="231F20"/>
        </w:rPr>
        <w:t>full</w:t>
      </w:r>
      <w:r>
        <w:rPr>
          <w:color w:val="231F20"/>
          <w:spacing w:val="-12"/>
        </w:rPr>
        <w:t> </w:t>
      </w:r>
      <w:r>
        <w:rPr>
          <w:color w:val="231F20"/>
        </w:rPr>
        <w:t>“Methodological</w:t>
      </w:r>
      <w:r>
        <w:rPr>
          <w:color w:val="231F20"/>
          <w:spacing w:val="-11"/>
        </w:rPr>
        <w:t> </w:t>
      </w:r>
      <w:r>
        <w:rPr>
          <w:color w:val="231F20"/>
        </w:rPr>
        <w:t>Report”.</w:t>
      </w:r>
    </w:p>
    <w:p>
      <w:pPr>
        <w:pStyle w:val="BodyText"/>
        <w:rPr>
          <w:sz w:val="26"/>
        </w:rPr>
      </w:pPr>
    </w:p>
    <w:p>
      <w:pPr>
        <w:pStyle w:val="Heading1"/>
        <w:ind w:left="117"/>
      </w:pPr>
      <w:r>
        <w:rPr>
          <w:color w:val="231F20"/>
          <w:spacing w:val="-3"/>
          <w:w w:val="85"/>
        </w:rPr>
        <w:t>ICT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3"/>
          <w:w w:val="85"/>
        </w:rPr>
        <w:t>Enterprises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Small,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medium,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and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large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enterprises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(2021)</w:t>
      </w:r>
    </w:p>
    <w:p>
      <w:pPr>
        <w:pStyle w:val="BodyText"/>
        <w:spacing w:line="249" w:lineRule="auto" w:before="105"/>
        <w:ind w:left="967" w:right="678" w:firstLine="198"/>
        <w:jc w:val="both"/>
      </w:pPr>
      <w:r>
        <w:rPr>
          <w:color w:val="231F20"/>
          <w:w w:val="95"/>
        </w:rPr>
        <w:t>Conducted since 2005, the ICT Enterprises survey aims to measure the ownership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and use of ICT among Brazilian companies. The survey presents indicators that</w:t>
      </w:r>
      <w:r>
        <w:rPr>
          <w:color w:val="231F20"/>
          <w:spacing w:val="1"/>
        </w:rPr>
        <w:t> </w:t>
      </w:r>
      <w:r>
        <w:rPr>
          <w:color w:val="231F20"/>
        </w:rPr>
        <w:t>translate into numbers for the reality of Brazilian companies in relation to various</w:t>
      </w:r>
      <w:r>
        <w:rPr>
          <w:color w:val="231F20"/>
          <w:spacing w:val="-47"/>
        </w:rPr>
        <w:t> </w:t>
      </w:r>
      <w:r>
        <w:rPr>
          <w:color w:val="231F20"/>
        </w:rPr>
        <w:t>topics, such as ICT access; Internet use; e-government; e-commerce; ICT skills;</w:t>
      </w:r>
      <w:r>
        <w:rPr>
          <w:color w:val="231F20"/>
          <w:spacing w:val="1"/>
        </w:rPr>
        <w:t> </w:t>
      </w:r>
      <w:r>
        <w:rPr>
          <w:color w:val="231F20"/>
        </w:rPr>
        <w:t>software;</w:t>
      </w:r>
      <w:r>
        <w:rPr>
          <w:color w:val="231F20"/>
          <w:spacing w:val="-8"/>
        </w:rPr>
        <w:t> </w:t>
      </w:r>
      <w:r>
        <w:rPr>
          <w:color w:val="231F20"/>
        </w:rPr>
        <w:t>digitalsecurity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new</w:t>
      </w:r>
      <w:r>
        <w:rPr>
          <w:color w:val="231F20"/>
          <w:spacing w:val="-8"/>
        </w:rPr>
        <w:t> </w:t>
      </w:r>
      <w:r>
        <w:rPr>
          <w:color w:val="231F20"/>
        </w:rPr>
        <w:t>technologies.</w:t>
      </w:r>
    </w:p>
    <w:p>
      <w:pPr>
        <w:pStyle w:val="BodyText"/>
        <w:spacing w:line="249" w:lineRule="auto" w:before="117"/>
        <w:ind w:left="967" w:right="679" w:firstLine="198"/>
        <w:jc w:val="both"/>
      </w:pPr>
      <w:r>
        <w:rPr>
          <w:color w:val="231F20"/>
          <w:w w:val="95"/>
        </w:rPr>
        <w:t>The universe covered in the survey includes all active Brazilian enterprises with 10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or more employed persons</w:t>
      </w:r>
      <w:r>
        <w:rPr>
          <w:rFonts w:ascii="Trebuchet MS" w:hAnsi="Trebuchet MS"/>
          <w:b/>
          <w:color w:val="005072"/>
          <w:w w:val="95"/>
          <w:position w:val="7"/>
          <w:sz w:val="11"/>
        </w:rPr>
        <w:t>4 </w:t>
      </w:r>
      <w:r>
        <w:rPr>
          <w:color w:val="231F20"/>
          <w:w w:val="95"/>
        </w:rPr>
        <w:t>registered in the Central Register of Enterprises (Cempre)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IBGE,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belonging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sectors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National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Classification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Economic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Activities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(CNAE) 2.0 of interest to ICT companies, and meeting the definition of Legal Nature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Type 2 —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business entities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— except for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public enterprises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(Legal Nature. 201-1).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5"/>
        </w:rPr>
      </w:pPr>
    </w:p>
    <w:p>
      <w:pPr>
        <w:spacing w:line="261" w:lineRule="auto" w:before="0"/>
        <w:ind w:left="287" w:right="676" w:firstLine="0"/>
        <w:jc w:val="both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75"/>
          <w:position w:val="6"/>
          <w:sz w:val="10"/>
        </w:rPr>
        <w:t>2</w:t>
      </w:r>
      <w:r>
        <w:rPr>
          <w:rFonts w:ascii="Trebuchet MS"/>
          <w:b/>
          <w:color w:val="231F20"/>
          <w:spacing w:val="1"/>
          <w:w w:val="75"/>
          <w:position w:val="6"/>
          <w:sz w:val="10"/>
        </w:rPr>
        <w:t> </w:t>
      </w:r>
      <w:r>
        <w:rPr>
          <w:rFonts w:ascii="Trebuchet MS"/>
          <w:b/>
          <w:color w:val="231F20"/>
          <w:w w:val="75"/>
          <w:sz w:val="15"/>
        </w:rPr>
        <w:t>Unlike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estimates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based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on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traditional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sample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design,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selection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probabilities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Panel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are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unknown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and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undefined,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because</w:t>
      </w:r>
      <w:r>
        <w:rPr>
          <w:rFonts w:ascii="Trebuchet MS"/>
          <w:b/>
          <w:color w:val="231F20"/>
          <w:spacing w:val="2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of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its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pseudo-sample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design.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Pseudoprobability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is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the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estimated</w:t>
      </w:r>
      <w:r>
        <w:rPr>
          <w:rFonts w:ascii="Trebuchet MS"/>
          <w:b/>
          <w:color w:val="231F20"/>
          <w:spacing w:val="2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probability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of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belonging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the</w:t>
      </w:r>
      <w:r>
        <w:rPr>
          <w:rFonts w:ascii="Trebuchet MS"/>
          <w:b/>
          <w:color w:val="231F20"/>
          <w:spacing w:val="29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non-probability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sample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used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instead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of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known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probability.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More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information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Baker,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R.,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Brick,</w:t>
      </w:r>
      <w:r>
        <w:rPr>
          <w:rFonts w:ascii="Trebuchet MS"/>
          <w:b/>
          <w:color w:val="231F20"/>
          <w:spacing w:val="19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J.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M.,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Bates,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N.</w:t>
      </w:r>
      <w:r>
        <w:rPr>
          <w:rFonts w:ascii="Trebuchet MS"/>
          <w:b/>
          <w:color w:val="231F20"/>
          <w:spacing w:val="19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A.,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Battaglia,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M.,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Couper,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M.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P., Dever, J. A., Gile, K. J., &amp; Tourangeau, R. (2013). </w:t>
      </w:r>
      <w:r>
        <w:rPr>
          <w:rFonts w:ascii="Trebuchet MS"/>
          <w:b/>
          <w:i/>
          <w:color w:val="231F20"/>
          <w:w w:val="75"/>
          <w:sz w:val="15"/>
        </w:rPr>
        <w:t>Report of the AAPOR Task Force on non-probability sampling</w:t>
      </w:r>
      <w:r>
        <w:rPr>
          <w:rFonts w:ascii="Trebuchet MS"/>
          <w:b/>
          <w:color w:val="231F20"/>
          <w:w w:val="75"/>
          <w:sz w:val="15"/>
        </w:rPr>
        <w:t>. </w:t>
      </w:r>
      <w:hyperlink r:id="rId14">
        <w:r>
          <w:rPr>
            <w:rFonts w:ascii="Trebuchet MS"/>
            <w:b/>
            <w:color w:val="231F20"/>
            <w:w w:val="75"/>
            <w:sz w:val="15"/>
          </w:rPr>
          <w:t>https://www.</w:t>
        </w:r>
      </w:hyperlink>
      <w:r>
        <w:rPr>
          <w:rFonts w:ascii="Trebuchet MS"/>
          <w:b/>
          <w:color w:val="231F20"/>
          <w:spacing w:val="1"/>
          <w:w w:val="75"/>
          <w:sz w:val="15"/>
        </w:rPr>
        <w:t> </w:t>
      </w:r>
      <w:hyperlink r:id="rId14">
        <w:r>
          <w:rPr>
            <w:rFonts w:ascii="Trebuchet MS"/>
            <w:b/>
            <w:color w:val="231F20"/>
            <w:w w:val="85"/>
            <w:sz w:val="15"/>
          </w:rPr>
          <w:t>aapor.org/AAPOR_Main/media/MainSiteFiles/NPS_TF_Report_Final_7_revised_FNL_6_22_13.pdf</w:t>
        </w:r>
      </w:hyperlink>
    </w:p>
    <w:p>
      <w:pPr>
        <w:spacing w:before="44"/>
        <w:ind w:left="287" w:right="0" w:firstLine="0"/>
        <w:jc w:val="both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75"/>
          <w:position w:val="6"/>
          <w:sz w:val="10"/>
        </w:rPr>
        <w:t>3</w:t>
      </w:r>
      <w:r>
        <w:rPr>
          <w:rFonts w:ascii="Trebuchet MS"/>
          <w:b/>
          <w:color w:val="231F20"/>
          <w:spacing w:val="17"/>
          <w:w w:val="75"/>
          <w:position w:val="6"/>
          <w:sz w:val="10"/>
        </w:rPr>
        <w:t> </w:t>
      </w:r>
      <w:r>
        <w:rPr>
          <w:rFonts w:ascii="Trebuchet MS"/>
          <w:b/>
          <w:color w:val="231F20"/>
          <w:w w:val="75"/>
          <w:sz w:val="15"/>
        </w:rPr>
        <w:t>For</w:t>
      </w:r>
      <w:r>
        <w:rPr>
          <w:rFonts w:asci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this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edition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of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6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ICT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Panel,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ICT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Households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2020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survey</w:t>
      </w:r>
      <w:r>
        <w:rPr>
          <w:rFonts w:ascii="Trebuchet MS"/>
          <w:b/>
          <w:color w:val="231F20"/>
          <w:spacing w:val="24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was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used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(CGI.br,</w:t>
      </w:r>
      <w:r>
        <w:rPr>
          <w:rFonts w:ascii="Trebuchet MS"/>
          <w:b/>
          <w:color w:val="231F20"/>
          <w:spacing w:val="25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2021c).</w:t>
      </w:r>
    </w:p>
    <w:p>
      <w:pPr>
        <w:spacing w:line="261" w:lineRule="auto" w:before="60"/>
        <w:ind w:left="287" w:right="677" w:firstLine="0"/>
        <w:jc w:val="both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4 </w:t>
      </w:r>
      <w:r>
        <w:rPr>
          <w:rFonts w:ascii="Trebuchet MS"/>
          <w:b/>
          <w:color w:val="231F20"/>
          <w:w w:val="80"/>
          <w:sz w:val="15"/>
        </w:rPr>
        <w:t>The ICT Enterprises survey considers small, medium, and large enterprises with 10 to 49 employed persons, 50 to 249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employed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persons,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and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250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employed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persons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or more,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respectively.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Microenterprises,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those with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1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to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9</w:t>
      </w:r>
      <w:r>
        <w:rPr>
          <w:rFonts w:ascii="Trebuchet MS"/>
          <w:b/>
          <w:color w:val="231F20"/>
          <w:spacing w:val="23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employed</w:t>
      </w:r>
      <w:r>
        <w:rPr>
          <w:rFonts w:ascii="Trebuchet MS"/>
          <w:b/>
          <w:color w:val="231F20"/>
          <w:spacing w:val="22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persons,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are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not</w:t>
      </w:r>
      <w:r>
        <w:rPr>
          <w:rFonts w:ascii="Trebuchet MS"/>
          <w:b/>
          <w:color w:val="231F20"/>
          <w:spacing w:val="-8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within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the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scope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of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the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survey.</w:t>
      </w:r>
    </w:p>
    <w:p>
      <w:pPr>
        <w:spacing w:after="0" w:line="261" w:lineRule="auto"/>
        <w:jc w:val="both"/>
        <w:rPr>
          <w:rFonts w:ascii="Trebuchet MS"/>
          <w:sz w:val="15"/>
        </w:rPr>
        <w:sectPr>
          <w:footerReference w:type="default" r:id="rId11"/>
          <w:footerReference w:type="even" r:id="rId12"/>
          <w:pgSz w:w="10780" w:h="14750"/>
          <w:pgMar w:footer="680" w:header="663" w:top="1400" w:bottom="880" w:left="1300" w:right="1300"/>
          <w:pgNumType w:start="141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8384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0;top:1023;width:585;height:2790" filled="true" fillcolor="#005072" stroked="false">
              <v:fill type="solid"/>
            </v:rect>
            <v:rect style="position:absolute;left:584;top:3812;width:131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070" to="3969,1307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22"/>
        </w:rPr>
      </w:pPr>
    </w:p>
    <w:p>
      <w:pPr>
        <w:pStyle w:val="BodyText"/>
        <w:spacing w:line="369" w:lineRule="auto"/>
        <w:ind w:left="1733" w:right="1526"/>
      </w:pPr>
      <w:r>
        <w:rPr>
          <w:color w:val="231F20"/>
          <w:w w:val="95"/>
        </w:rPr>
        <w:t>The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surveyed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enterprises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operated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9"/>
          <w:w w:val="95"/>
        </w:rPr>
        <w:t> </w:t>
      </w:r>
      <w:r>
        <w:rPr>
          <w:color w:val="231F20"/>
          <w:w w:val="95"/>
        </w:rPr>
        <w:t>following</w:t>
      </w:r>
      <w:r>
        <w:rPr>
          <w:color w:val="231F20"/>
          <w:spacing w:val="20"/>
          <w:w w:val="95"/>
        </w:rPr>
        <w:t> </w:t>
      </w:r>
      <w:r>
        <w:rPr>
          <w:color w:val="231F20"/>
          <w:w w:val="95"/>
        </w:rPr>
        <w:t>segments:</w:t>
      </w:r>
      <w:r>
        <w:rPr>
          <w:color w:val="231F20"/>
          <w:spacing w:val="-44"/>
          <w:w w:val="95"/>
        </w:rPr>
        <w:t> </w:t>
      </w:r>
      <w:r>
        <w:rPr>
          <w:color w:val="231F20"/>
        </w:rPr>
        <w:t>C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Manufacturing;</w:t>
      </w:r>
    </w:p>
    <w:p>
      <w:pPr>
        <w:pStyle w:val="BodyText"/>
        <w:spacing w:line="228" w:lineRule="exact"/>
        <w:ind w:left="1733"/>
      </w:pPr>
      <w:r>
        <w:rPr>
          <w:color w:val="231F20"/>
        </w:rPr>
        <w:t>F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Construction;</w:t>
      </w:r>
    </w:p>
    <w:p>
      <w:pPr>
        <w:pStyle w:val="BodyText"/>
        <w:spacing w:line="369" w:lineRule="auto" w:before="124"/>
        <w:ind w:left="1733" w:right="674"/>
      </w:pPr>
      <w:r>
        <w:rPr>
          <w:color w:val="231F20"/>
          <w:w w:val="95"/>
        </w:rPr>
        <w:t>G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Wholesale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retail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trade;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repair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motor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vehicles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motorcycles;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H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Transportation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storage;</w:t>
      </w:r>
    </w:p>
    <w:p>
      <w:pPr>
        <w:pStyle w:val="BodyText"/>
        <w:spacing w:line="369" w:lineRule="auto"/>
        <w:ind w:left="1733" w:right="2736"/>
      </w:pPr>
      <w:r>
        <w:rPr>
          <w:color w:val="231F20"/>
          <w:w w:val="95"/>
        </w:rPr>
        <w:t>I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Accommodation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food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service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activities;</w:t>
      </w:r>
      <w:r>
        <w:rPr>
          <w:color w:val="231F20"/>
          <w:spacing w:val="-44"/>
          <w:w w:val="95"/>
        </w:rPr>
        <w:t> </w:t>
      </w:r>
      <w:r>
        <w:rPr>
          <w:color w:val="231F20"/>
        </w:rPr>
        <w:t>J</w:t>
      </w:r>
      <w:r>
        <w:rPr>
          <w:color w:val="231F20"/>
          <w:spacing w:val="-8"/>
        </w:rPr>
        <w:t> </w:t>
      </w:r>
      <w:r>
        <w:rPr>
          <w:color w:val="231F20"/>
        </w:rPr>
        <w:t>–</w:t>
      </w:r>
      <w:r>
        <w:rPr>
          <w:color w:val="231F20"/>
          <w:spacing w:val="-7"/>
        </w:rPr>
        <w:t> </w:t>
      </w:r>
      <w:r>
        <w:rPr>
          <w:color w:val="231F20"/>
        </w:rPr>
        <w:t>Information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communication;</w:t>
      </w:r>
    </w:p>
    <w:p>
      <w:pPr>
        <w:pStyle w:val="BodyText"/>
        <w:spacing w:line="228" w:lineRule="exact"/>
        <w:ind w:left="1733"/>
      </w:pPr>
      <w:r>
        <w:rPr>
          <w:color w:val="231F20"/>
          <w:w w:val="95"/>
        </w:rPr>
        <w:t>L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Real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estate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activities;</w:t>
      </w:r>
    </w:p>
    <w:p>
      <w:pPr>
        <w:pStyle w:val="BodyText"/>
        <w:spacing w:line="369" w:lineRule="auto" w:before="122"/>
        <w:ind w:left="1733" w:right="2437"/>
      </w:pPr>
      <w:r>
        <w:rPr>
          <w:color w:val="231F20"/>
          <w:w w:val="95"/>
        </w:rPr>
        <w:t>M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Professional,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scientific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technical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activities;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Administrative</w:t>
      </w:r>
      <w:r>
        <w:rPr>
          <w:color w:val="231F20"/>
          <w:spacing w:val="17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support</w:t>
      </w:r>
      <w:r>
        <w:rPr>
          <w:color w:val="231F20"/>
          <w:spacing w:val="17"/>
          <w:w w:val="95"/>
        </w:rPr>
        <w:t> </w:t>
      </w:r>
      <w:r>
        <w:rPr>
          <w:color w:val="231F20"/>
          <w:w w:val="95"/>
        </w:rPr>
        <w:t>service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activities;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</w:t>
      </w:r>
      <w:r>
        <w:rPr>
          <w:color w:val="231F20"/>
          <w:spacing w:val="-6"/>
        </w:rPr>
        <w:t> </w:t>
      </w:r>
      <w:r>
        <w:rPr>
          <w:color w:val="231F20"/>
        </w:rPr>
        <w:t>–</w:t>
      </w:r>
      <w:r>
        <w:rPr>
          <w:color w:val="231F20"/>
          <w:spacing w:val="-6"/>
        </w:rPr>
        <w:t> </w:t>
      </w:r>
      <w:r>
        <w:rPr>
          <w:color w:val="231F20"/>
        </w:rPr>
        <w:t>Arts,</w:t>
      </w:r>
      <w:r>
        <w:rPr>
          <w:color w:val="231F20"/>
          <w:spacing w:val="-6"/>
        </w:rPr>
        <w:t> </w:t>
      </w:r>
      <w:r>
        <w:rPr>
          <w:color w:val="231F20"/>
        </w:rPr>
        <w:t>entertainment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6"/>
        </w:rPr>
        <w:t> </w:t>
      </w:r>
      <w:r>
        <w:rPr>
          <w:color w:val="231F20"/>
        </w:rPr>
        <w:t>recreation;</w:t>
      </w:r>
    </w:p>
    <w:p>
      <w:pPr>
        <w:pStyle w:val="BodyText"/>
        <w:spacing w:line="228" w:lineRule="exact"/>
        <w:ind w:left="1733"/>
      </w:pPr>
      <w:r>
        <w:rPr>
          <w:color w:val="231F20"/>
          <w:w w:val="95"/>
        </w:rPr>
        <w:t>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Other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service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activities.</w:t>
      </w:r>
    </w:p>
    <w:p>
      <w:pPr>
        <w:pStyle w:val="BodyText"/>
        <w:rPr>
          <w:sz w:val="26"/>
        </w:rPr>
      </w:pPr>
    </w:p>
    <w:p>
      <w:pPr>
        <w:pStyle w:val="BodyText"/>
        <w:spacing w:line="249" w:lineRule="auto" w:before="177"/>
        <w:ind w:left="1534" w:right="112" w:firstLine="198"/>
        <w:jc w:val="both"/>
      </w:pP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Enterprises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developed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maintain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international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comparability.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It</w:t>
      </w:r>
      <w:r>
        <w:rPr>
          <w:color w:val="231F20"/>
          <w:spacing w:val="-8"/>
        </w:rPr>
        <w:t> </w:t>
      </w:r>
      <w:r>
        <w:rPr>
          <w:color w:val="231F20"/>
        </w:rPr>
        <w:t>uses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methodological</w:t>
      </w:r>
      <w:r>
        <w:rPr>
          <w:color w:val="231F20"/>
          <w:spacing w:val="-8"/>
        </w:rPr>
        <w:t> </w:t>
      </w:r>
      <w:r>
        <w:rPr>
          <w:color w:val="231F20"/>
        </w:rPr>
        <w:t>standards</w:t>
      </w:r>
      <w:r>
        <w:rPr>
          <w:color w:val="231F20"/>
          <w:spacing w:val="-8"/>
        </w:rPr>
        <w:t> </w:t>
      </w:r>
      <w:r>
        <w:rPr>
          <w:color w:val="231F20"/>
        </w:rPr>
        <w:t>proposed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Manual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Production</w:t>
      </w:r>
      <w:r>
        <w:rPr>
          <w:color w:val="231F20"/>
          <w:spacing w:val="-8"/>
        </w:rPr>
        <w:t> </w:t>
      </w:r>
      <w:r>
        <w:rPr>
          <w:color w:val="231F20"/>
        </w:rPr>
        <w:t>of</w:t>
      </w:r>
      <w:r>
        <w:rPr>
          <w:color w:val="231F20"/>
          <w:spacing w:val="1"/>
        </w:rPr>
        <w:t> </w:t>
      </w:r>
      <w:r>
        <w:rPr>
          <w:color w:val="231F20"/>
        </w:rPr>
        <w:t>Statistics</w:t>
      </w:r>
      <w:r>
        <w:rPr>
          <w:color w:val="231F20"/>
          <w:spacing w:val="-9"/>
        </w:rPr>
        <w:t> </w:t>
      </w:r>
      <w:r>
        <w:rPr>
          <w:color w:val="231F20"/>
        </w:rPr>
        <w:t>on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Information</w:t>
      </w:r>
      <w:r>
        <w:rPr>
          <w:color w:val="231F20"/>
          <w:spacing w:val="-9"/>
        </w:rPr>
        <w:t> </w:t>
      </w:r>
      <w:r>
        <w:rPr>
          <w:color w:val="231F20"/>
        </w:rPr>
        <w:t>Economy</w:t>
      </w:r>
      <w:r>
        <w:rPr>
          <w:color w:val="231F20"/>
          <w:spacing w:val="-9"/>
        </w:rPr>
        <w:t> </w:t>
      </w:r>
      <w:r>
        <w:rPr>
          <w:color w:val="231F20"/>
        </w:rPr>
        <w:t>(UNCTAD,</w:t>
      </w:r>
      <w:r>
        <w:rPr>
          <w:color w:val="231F20"/>
          <w:spacing w:val="-9"/>
        </w:rPr>
        <w:t> </w:t>
      </w:r>
      <w:r>
        <w:rPr>
          <w:color w:val="231F20"/>
        </w:rPr>
        <w:t>2009),</w:t>
      </w:r>
      <w:r>
        <w:rPr>
          <w:color w:val="231F20"/>
          <w:spacing w:val="-9"/>
        </w:rPr>
        <w:t> </w:t>
      </w:r>
      <w:r>
        <w:rPr>
          <w:color w:val="231F20"/>
        </w:rPr>
        <w:t>prepared</w:t>
      </w:r>
      <w:r>
        <w:rPr>
          <w:color w:val="231F20"/>
          <w:spacing w:val="-9"/>
        </w:rPr>
        <w:t> </w:t>
      </w:r>
      <w:r>
        <w:rPr>
          <w:color w:val="231F20"/>
        </w:rPr>
        <w:t>in</w:t>
      </w:r>
      <w:r>
        <w:rPr>
          <w:color w:val="231F20"/>
          <w:spacing w:val="-9"/>
        </w:rPr>
        <w:t> </w:t>
      </w:r>
      <w:r>
        <w:rPr>
          <w:color w:val="231F20"/>
        </w:rPr>
        <w:t>partnership</w:t>
      </w:r>
      <w:r>
        <w:rPr>
          <w:color w:val="231F20"/>
          <w:spacing w:val="1"/>
        </w:rPr>
        <w:t> </w:t>
      </w:r>
      <w:r>
        <w:rPr>
          <w:color w:val="231F20"/>
        </w:rPr>
        <w:t>with the Organisation for Economic Co-operation and Development (OECD), the</w:t>
      </w:r>
      <w:r>
        <w:rPr>
          <w:color w:val="231F20"/>
          <w:spacing w:val="-47"/>
        </w:rPr>
        <w:t> </w:t>
      </w:r>
      <w:r>
        <w:rPr>
          <w:color w:val="231F20"/>
        </w:rPr>
        <w:t>Statistical</w:t>
      </w:r>
      <w:r>
        <w:rPr>
          <w:color w:val="231F20"/>
          <w:spacing w:val="21"/>
        </w:rPr>
        <w:t> </w:t>
      </w:r>
      <w:r>
        <w:rPr>
          <w:color w:val="231F20"/>
        </w:rPr>
        <w:t>Office</w:t>
      </w:r>
      <w:r>
        <w:rPr>
          <w:color w:val="231F20"/>
          <w:spacing w:val="21"/>
        </w:rPr>
        <w:t> </w:t>
      </w:r>
      <w:r>
        <w:rPr>
          <w:color w:val="231F20"/>
        </w:rPr>
        <w:t>of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2"/>
        </w:rPr>
        <w:t> </w:t>
      </w:r>
      <w:r>
        <w:rPr>
          <w:color w:val="231F20"/>
        </w:rPr>
        <w:t>European</w:t>
      </w:r>
      <w:r>
        <w:rPr>
          <w:color w:val="231F20"/>
          <w:spacing w:val="21"/>
        </w:rPr>
        <w:t> </w:t>
      </w:r>
      <w:r>
        <w:rPr>
          <w:color w:val="231F20"/>
        </w:rPr>
        <w:t>Communities</w:t>
      </w:r>
      <w:r>
        <w:rPr>
          <w:color w:val="231F20"/>
          <w:spacing w:val="21"/>
        </w:rPr>
        <w:t> </w:t>
      </w:r>
      <w:r>
        <w:rPr>
          <w:color w:val="231F20"/>
        </w:rPr>
        <w:t>(Eurostat),</w:t>
      </w:r>
      <w:r>
        <w:rPr>
          <w:color w:val="231F20"/>
          <w:spacing w:val="22"/>
        </w:rPr>
        <w:t> </w:t>
      </w:r>
      <w:r>
        <w:rPr>
          <w:color w:val="231F20"/>
        </w:rPr>
        <w:t>and</w:t>
      </w:r>
      <w:r>
        <w:rPr>
          <w:color w:val="231F20"/>
          <w:spacing w:val="21"/>
        </w:rPr>
        <w:t> </w:t>
      </w:r>
      <w:r>
        <w:rPr>
          <w:color w:val="231F20"/>
        </w:rPr>
        <w:t>the</w:t>
      </w:r>
      <w:r>
        <w:rPr>
          <w:color w:val="231F20"/>
          <w:spacing w:val="21"/>
        </w:rPr>
        <w:t> </w:t>
      </w:r>
      <w:r>
        <w:rPr>
          <w:color w:val="231F20"/>
        </w:rPr>
        <w:t>Partnership</w:t>
      </w:r>
      <w:r>
        <w:rPr>
          <w:color w:val="231F20"/>
          <w:spacing w:val="-48"/>
        </w:rPr>
        <w:t> </w:t>
      </w:r>
      <w:r>
        <w:rPr>
          <w:color w:val="231F20"/>
        </w:rPr>
        <w:t>on Measuring ICT for Development, a coalition formed by various international</w:t>
      </w:r>
      <w:r>
        <w:rPr>
          <w:color w:val="231F20"/>
          <w:spacing w:val="1"/>
        </w:rPr>
        <w:t> </w:t>
      </w:r>
      <w:r>
        <w:rPr>
          <w:color w:val="231F20"/>
        </w:rPr>
        <w:t>organizations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seeks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harmonize</w:t>
      </w:r>
      <w:r>
        <w:rPr>
          <w:color w:val="231F20"/>
          <w:spacing w:val="-9"/>
        </w:rPr>
        <w:t> </w:t>
      </w:r>
      <w:r>
        <w:rPr>
          <w:color w:val="231F20"/>
        </w:rPr>
        <w:t>key</w:t>
      </w:r>
      <w:r>
        <w:rPr>
          <w:color w:val="231F20"/>
          <w:spacing w:val="-8"/>
        </w:rPr>
        <w:t> </w:t>
      </w:r>
      <w:r>
        <w:rPr>
          <w:color w:val="231F20"/>
        </w:rPr>
        <w:t>indicators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ICT</w:t>
      </w:r>
      <w:r>
        <w:rPr>
          <w:color w:val="231F20"/>
          <w:spacing w:val="-8"/>
        </w:rPr>
        <w:t> </w:t>
      </w:r>
      <w:r>
        <w:rPr>
          <w:color w:val="231F20"/>
        </w:rPr>
        <w:t>surveys.</w:t>
      </w:r>
    </w:p>
    <w:p>
      <w:pPr>
        <w:pStyle w:val="BodyText"/>
        <w:spacing w:line="249" w:lineRule="auto" w:before="120"/>
        <w:ind w:left="1534" w:right="106" w:firstLine="198"/>
        <w:jc w:val="both"/>
      </w:pPr>
      <w:r>
        <w:rPr>
          <w:color w:val="231F20"/>
        </w:rPr>
        <w:t>The sampling plan is stratified in two steps, and the enterprises are selected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randomly within each stratum. The first step covers the definition of natural strata by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correlating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variables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geographic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region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market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segment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(CNAE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2.0).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final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strata are defined from each natural stratum, which considers the division of natural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strata by enterprise size</w:t>
      </w:r>
      <w:r>
        <w:rPr>
          <w:rFonts w:ascii="Trebuchet MS"/>
          <w:b/>
          <w:color w:val="005072"/>
          <w:w w:val="95"/>
          <w:position w:val="7"/>
          <w:sz w:val="11"/>
        </w:rPr>
        <w:t>5</w:t>
      </w:r>
      <w:r>
        <w:rPr>
          <w:color w:val="231F20"/>
          <w:w w:val="95"/>
        </w:rPr>
        <w:t>. In 2021, the survey interviewed a total of 4,064 enterprises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1,473</w:t>
      </w:r>
      <w:r>
        <w:rPr>
          <w:color w:val="231F20"/>
          <w:spacing w:val="-7"/>
        </w:rPr>
        <w:t> </w:t>
      </w:r>
      <w:r>
        <w:rPr>
          <w:color w:val="231F20"/>
        </w:rPr>
        <w:t>answered</w:t>
      </w:r>
      <w:r>
        <w:rPr>
          <w:color w:val="231F20"/>
          <w:spacing w:val="-7"/>
        </w:rPr>
        <w:t> </w:t>
      </w:r>
      <w:r>
        <w:rPr>
          <w:color w:val="231F20"/>
        </w:rPr>
        <w:t>specific</w:t>
      </w:r>
      <w:r>
        <w:rPr>
          <w:color w:val="231F20"/>
          <w:spacing w:val="-8"/>
        </w:rPr>
        <w:t> </w:t>
      </w:r>
      <w:r>
        <w:rPr>
          <w:color w:val="231F20"/>
        </w:rPr>
        <w:t>questions</w:t>
      </w:r>
      <w:r>
        <w:rPr>
          <w:color w:val="231F20"/>
          <w:spacing w:val="-7"/>
        </w:rPr>
        <w:t> </w:t>
      </w:r>
      <w:r>
        <w:rPr>
          <w:color w:val="231F20"/>
        </w:rPr>
        <w:t>about</w:t>
      </w:r>
      <w:r>
        <w:rPr>
          <w:color w:val="231F20"/>
          <w:spacing w:val="-7"/>
        </w:rPr>
        <w:t> </w:t>
      </w:r>
      <w:r>
        <w:rPr>
          <w:color w:val="231F20"/>
        </w:rPr>
        <w:t>privacy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personal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7"/>
        </w:rPr>
        <w:t> </w:t>
      </w:r>
      <w:r>
        <w:rPr>
          <w:color w:val="231F20"/>
        </w:rPr>
        <w:t>protection,</w:t>
      </w:r>
      <w:r>
        <w:rPr>
          <w:color w:val="231F20"/>
          <w:spacing w:val="-48"/>
        </w:rPr>
        <w:t> </w:t>
      </w:r>
      <w:r>
        <w:rPr>
          <w:color w:val="231F20"/>
        </w:rPr>
        <w:t>Enterprises were contacted for interviews using the computer-assisted telephone</w:t>
      </w:r>
      <w:r>
        <w:rPr>
          <w:color w:val="231F20"/>
          <w:spacing w:val="1"/>
        </w:rPr>
        <w:t> </w:t>
      </w:r>
      <w:r>
        <w:rPr>
          <w:color w:val="231F20"/>
        </w:rPr>
        <w:t>interviewing (CATI) technique. In all enterprises, the survey sought to interview</w:t>
      </w:r>
      <w:r>
        <w:rPr>
          <w:color w:val="231F20"/>
          <w:spacing w:val="1"/>
        </w:rPr>
        <w:t> </w:t>
      </w:r>
      <w:r>
        <w:rPr>
          <w:color w:val="231F20"/>
        </w:rPr>
        <w:t>the persons in charge of information technology, computer network management,</w:t>
      </w:r>
      <w:r>
        <w:rPr>
          <w:color w:val="231F20"/>
          <w:spacing w:val="-47"/>
        </w:rPr>
        <w:t> </w:t>
      </w:r>
      <w:r>
        <w:rPr>
          <w:color w:val="231F20"/>
        </w:rPr>
        <w:t>or</w:t>
      </w:r>
      <w:r>
        <w:rPr>
          <w:color w:val="231F20"/>
          <w:spacing w:val="-8"/>
        </w:rPr>
        <w:t> </w:t>
      </w:r>
      <w:r>
        <w:rPr>
          <w:color w:val="231F20"/>
        </w:rPr>
        <w:t>similar</w:t>
      </w:r>
      <w:r>
        <w:rPr>
          <w:color w:val="231F20"/>
          <w:spacing w:val="-7"/>
        </w:rPr>
        <w:t> </w:t>
      </w:r>
      <w:r>
        <w:rPr>
          <w:color w:val="231F20"/>
        </w:rPr>
        <w:t>areas,</w:t>
      </w:r>
      <w:r>
        <w:rPr>
          <w:color w:val="231F20"/>
          <w:spacing w:val="-8"/>
        </w:rPr>
        <w:t> </w:t>
      </w:r>
      <w:r>
        <w:rPr>
          <w:color w:val="231F20"/>
        </w:rPr>
        <w:t>which</w:t>
      </w:r>
      <w:r>
        <w:rPr>
          <w:color w:val="231F20"/>
          <w:spacing w:val="-7"/>
        </w:rPr>
        <w:t> </w:t>
      </w:r>
      <w:r>
        <w:rPr>
          <w:color w:val="231F20"/>
        </w:rPr>
        <w:t>corresponded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positions</w:t>
      </w:r>
      <w:r>
        <w:rPr>
          <w:color w:val="231F20"/>
          <w:spacing w:val="-7"/>
        </w:rPr>
        <w:t> </w:t>
      </w:r>
      <w:r>
        <w:rPr>
          <w:color w:val="231F20"/>
        </w:rPr>
        <w:t>such</w:t>
      </w:r>
      <w:r>
        <w:rPr>
          <w:color w:val="231F20"/>
          <w:spacing w:val="-7"/>
        </w:rPr>
        <w:t> </w:t>
      </w:r>
      <w:r>
        <w:rPr>
          <w:color w:val="231F20"/>
        </w:rPr>
        <w:t>as:</w:t>
      </w:r>
    </w:p>
    <w:p>
      <w:pPr>
        <w:pStyle w:val="ListParagraph"/>
        <w:numPr>
          <w:ilvl w:val="1"/>
          <w:numId w:val="1"/>
        </w:numPr>
        <w:tabs>
          <w:tab w:pos="2092" w:val="left" w:leader="none"/>
          <w:tab w:pos="2094" w:val="left" w:leader="none"/>
        </w:tabs>
        <w:spacing w:line="240" w:lineRule="auto" w:before="121" w:after="0"/>
        <w:ind w:left="209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Information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20"/>
          <w:w w:val="95"/>
          <w:sz w:val="20"/>
        </w:rPr>
        <w:t> </w:t>
      </w:r>
      <w:r>
        <w:rPr>
          <w:color w:val="231F20"/>
          <w:w w:val="95"/>
          <w:sz w:val="20"/>
        </w:rPr>
        <w:t>technology</w:t>
      </w:r>
      <w:r>
        <w:rPr>
          <w:color w:val="231F20"/>
          <w:spacing w:val="21"/>
          <w:w w:val="95"/>
          <w:sz w:val="20"/>
        </w:rPr>
        <w:t> </w:t>
      </w:r>
      <w:r>
        <w:rPr>
          <w:color w:val="231F20"/>
          <w:w w:val="95"/>
          <w:sz w:val="20"/>
        </w:rPr>
        <w:t>directors;</w:t>
      </w:r>
    </w:p>
    <w:p>
      <w:pPr>
        <w:pStyle w:val="ListParagraph"/>
        <w:numPr>
          <w:ilvl w:val="1"/>
          <w:numId w:val="1"/>
        </w:numPr>
        <w:tabs>
          <w:tab w:pos="2092" w:val="left" w:leader="none"/>
          <w:tab w:pos="2094" w:val="left" w:leader="none"/>
        </w:tabs>
        <w:spacing w:line="240" w:lineRule="auto" w:before="124" w:after="0"/>
        <w:ind w:left="209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Business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managers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(senior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vice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presidents,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business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vice</w:t>
      </w:r>
      <w:r>
        <w:rPr>
          <w:color w:val="231F20"/>
          <w:spacing w:val="-9"/>
          <w:w w:val="95"/>
          <w:sz w:val="20"/>
        </w:rPr>
        <w:t> </w:t>
      </w:r>
      <w:r>
        <w:rPr>
          <w:color w:val="231F20"/>
          <w:w w:val="95"/>
          <w:sz w:val="20"/>
        </w:rPr>
        <w:t>presidents,</w:t>
      </w:r>
      <w:r>
        <w:rPr>
          <w:color w:val="231F20"/>
          <w:spacing w:val="-8"/>
          <w:w w:val="95"/>
          <w:sz w:val="20"/>
        </w:rPr>
        <w:t> </w:t>
      </w:r>
      <w:r>
        <w:rPr>
          <w:color w:val="231F20"/>
          <w:w w:val="95"/>
          <w:sz w:val="20"/>
        </w:rPr>
        <w:t>directors);</w:t>
      </w:r>
    </w:p>
    <w:p>
      <w:pPr>
        <w:pStyle w:val="ListParagraph"/>
        <w:numPr>
          <w:ilvl w:val="1"/>
          <w:numId w:val="1"/>
        </w:numPr>
        <w:tabs>
          <w:tab w:pos="2092" w:val="left" w:leader="none"/>
          <w:tab w:pos="2094" w:val="left" w:leader="none"/>
        </w:tabs>
        <w:spacing w:line="240" w:lineRule="auto" w:before="123" w:after="0"/>
        <w:ind w:left="209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Technology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managers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or</w:t>
      </w:r>
      <w:r>
        <w:rPr>
          <w:color w:val="231F20"/>
          <w:spacing w:val="11"/>
          <w:w w:val="95"/>
          <w:sz w:val="20"/>
        </w:rPr>
        <w:t> </w:t>
      </w:r>
      <w:r>
        <w:rPr>
          <w:color w:val="231F20"/>
          <w:w w:val="95"/>
          <w:sz w:val="20"/>
        </w:rPr>
        <w:t>buyers;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8"/>
        </w:rPr>
      </w:pPr>
    </w:p>
    <w:p>
      <w:pPr>
        <w:spacing w:line="261" w:lineRule="auto" w:before="117"/>
        <w:ind w:left="854" w:right="0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5</w:t>
      </w:r>
      <w:r>
        <w:rPr>
          <w:rFonts w:ascii="Trebuchet MS"/>
          <w:b/>
          <w:color w:val="231F20"/>
          <w:spacing w:val="13"/>
          <w:w w:val="80"/>
          <w:position w:val="6"/>
          <w:sz w:val="10"/>
        </w:rPr>
        <w:t> </w:t>
      </w:r>
      <w:r>
        <w:rPr>
          <w:rFonts w:ascii="Trebuchet MS"/>
          <w:b/>
          <w:color w:val="231F20"/>
          <w:w w:val="80"/>
          <w:sz w:val="15"/>
        </w:rPr>
        <w:t>The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size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ranges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considered</w:t>
      </w:r>
      <w:r>
        <w:rPr>
          <w:rFonts w:ascii="Trebuchet MS"/>
          <w:b/>
          <w:color w:val="231F20"/>
          <w:spacing w:val="16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were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10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19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employed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persons,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20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49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employed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persons,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50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249</w:t>
      </w:r>
      <w:r>
        <w:rPr>
          <w:rFonts w:ascii="Trebuchet MS"/>
          <w:b/>
          <w:color w:val="231F20"/>
          <w:spacing w:val="18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employed</w:t>
      </w:r>
      <w:r>
        <w:rPr>
          <w:rFonts w:ascii="Trebuchet MS"/>
          <w:b/>
          <w:color w:val="231F20"/>
          <w:spacing w:val="17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persons,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and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250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or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more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employed</w:t>
      </w:r>
      <w:r>
        <w:rPr>
          <w:rFonts w:asci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persons.</w:t>
      </w:r>
    </w:p>
    <w:p>
      <w:pPr>
        <w:spacing w:after="0" w:line="261" w:lineRule="auto"/>
        <w:jc w:val="left"/>
        <w:rPr>
          <w:rFonts w:ascii="Trebuchet MS"/>
          <w:sz w:val="15"/>
        </w:rPr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7872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9" w:lineRule="auto" w:before="0" w:after="0"/>
        <w:ind w:left="1526" w:right="682" w:hanging="360"/>
        <w:jc w:val="left"/>
        <w:rPr>
          <w:sz w:val="20"/>
        </w:rPr>
      </w:pPr>
      <w:r>
        <w:rPr>
          <w:color w:val="231F20"/>
          <w:sz w:val="20"/>
        </w:rPr>
        <w:t>Technology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influencers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(employed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persons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in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commercial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8"/>
          <w:sz w:val="20"/>
        </w:rPr>
        <w:t> </w:t>
      </w:r>
      <w:r>
        <w:rPr>
          <w:color w:val="231F20"/>
          <w:sz w:val="20"/>
        </w:rPr>
        <w:t>IT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operations</w:t>
      </w:r>
      <w:r>
        <w:rPr>
          <w:color w:val="231F20"/>
          <w:spacing w:val="-47"/>
          <w:sz w:val="20"/>
        </w:rPr>
        <w:t> </w:t>
      </w:r>
      <w:r>
        <w:rPr>
          <w:color w:val="231F20"/>
          <w:sz w:val="20"/>
        </w:rPr>
        <w:t>departments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who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influenced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decisions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technology</w:t>
      </w:r>
      <w:r>
        <w:rPr>
          <w:color w:val="231F20"/>
          <w:spacing w:val="-9"/>
          <w:sz w:val="20"/>
        </w:rPr>
        <w:t> </w:t>
      </w:r>
      <w:r>
        <w:rPr>
          <w:color w:val="231F20"/>
          <w:sz w:val="20"/>
        </w:rPr>
        <w:t>issues);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15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Project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or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system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coordinators;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4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Directors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of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other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departments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or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divisions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(excluding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IT);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3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System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development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managers;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4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IT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managers;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3" w:after="0"/>
        <w:ind w:left="152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Project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managers;</w:t>
      </w:r>
    </w:p>
    <w:p>
      <w:pPr>
        <w:pStyle w:val="ListParagraph"/>
        <w:numPr>
          <w:ilvl w:val="0"/>
          <w:numId w:val="1"/>
        </w:numPr>
        <w:tabs>
          <w:tab w:pos="1526" w:val="left" w:leader="none"/>
          <w:tab w:pos="1527" w:val="left" w:leader="none"/>
        </w:tabs>
        <w:spacing w:line="240" w:lineRule="auto" w:before="124" w:after="0"/>
        <w:ind w:left="1526" w:right="0" w:hanging="361"/>
        <w:jc w:val="left"/>
        <w:rPr>
          <w:sz w:val="20"/>
        </w:rPr>
      </w:pPr>
      <w:r>
        <w:rPr>
          <w:color w:val="231F20"/>
          <w:sz w:val="20"/>
        </w:rPr>
        <w:t>Enterprise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owners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or</w:t>
      </w:r>
      <w:r>
        <w:rPr>
          <w:color w:val="231F20"/>
          <w:spacing w:val="-2"/>
          <w:sz w:val="20"/>
        </w:rPr>
        <w:t> </w:t>
      </w:r>
      <w:r>
        <w:rPr>
          <w:color w:val="231F20"/>
          <w:sz w:val="20"/>
        </w:rPr>
        <w:t>partners.</w:t>
      </w:r>
    </w:p>
    <w:p>
      <w:pPr>
        <w:pStyle w:val="BodyText"/>
        <w:rPr>
          <w:sz w:val="26"/>
        </w:rPr>
      </w:pPr>
    </w:p>
    <w:p>
      <w:pPr>
        <w:pStyle w:val="BodyText"/>
        <w:spacing w:line="249" w:lineRule="auto" w:before="177"/>
        <w:ind w:left="967" w:right="678" w:firstLine="198"/>
        <w:jc w:val="both"/>
      </w:pPr>
      <w:r>
        <w:rPr>
          <w:color w:val="231F20"/>
          <w:w w:val="95"/>
        </w:rPr>
        <w:t>In enterprises with 250 or more employed persons at the time of the interview, the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strategy employed was to interview a second professional, preferably the accounting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or finance manager. If this professional was not found, the person responsible for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the administrative, legal or relations with government institutions was sought, who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exclusively answered questions about electronic commerce, electronic government,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activities</w:t>
      </w:r>
      <w:r>
        <w:rPr>
          <w:color w:val="231F20"/>
          <w:spacing w:val="-6"/>
        </w:rPr>
        <w:t> </w:t>
      </w:r>
      <w:r>
        <w:rPr>
          <w:color w:val="231F20"/>
        </w:rPr>
        <w:t>carried</w:t>
      </w:r>
      <w:r>
        <w:rPr>
          <w:color w:val="231F20"/>
          <w:spacing w:val="-6"/>
        </w:rPr>
        <w:t> </w:t>
      </w:r>
      <w:r>
        <w:rPr>
          <w:color w:val="231F20"/>
        </w:rPr>
        <w:t>out</w:t>
      </w:r>
      <w:r>
        <w:rPr>
          <w:color w:val="231F20"/>
          <w:spacing w:val="-6"/>
        </w:rPr>
        <w:t> </w:t>
      </w:r>
      <w:r>
        <w:rPr>
          <w:color w:val="231F20"/>
        </w:rPr>
        <w:t>on</w:t>
      </w:r>
      <w:r>
        <w:rPr>
          <w:color w:val="231F20"/>
          <w:spacing w:val="-6"/>
        </w:rPr>
        <w:t> </w:t>
      </w:r>
      <w:r>
        <w:rPr>
          <w:color w:val="231F20"/>
        </w:rPr>
        <w:t>the</w:t>
      </w:r>
      <w:r>
        <w:rPr>
          <w:color w:val="231F20"/>
          <w:spacing w:val="-6"/>
        </w:rPr>
        <w:t> </w:t>
      </w:r>
      <w:r>
        <w:rPr>
          <w:color w:val="231F20"/>
        </w:rPr>
        <w:t>Internet.</w:t>
      </w:r>
    </w:p>
    <w:p>
      <w:pPr>
        <w:pStyle w:val="BodyText"/>
        <w:rPr>
          <w:sz w:val="26"/>
        </w:rPr>
      </w:pPr>
    </w:p>
    <w:p>
      <w:pPr>
        <w:spacing w:before="172"/>
        <w:ind w:left="983" w:right="830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color w:val="231F20"/>
          <w:w w:val="80"/>
          <w:sz w:val="20"/>
        </w:rPr>
        <w:t>ICT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ENTERPRISES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2021</w:t>
      </w:r>
      <w:r>
        <w:rPr>
          <w:rFonts w:ascii="Trebuchet MS" w:hAnsi="Trebuchet MS"/>
          <w:b/>
          <w:color w:val="231F20"/>
          <w:spacing w:val="41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–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“PRIVACY</w:t>
      </w:r>
      <w:r>
        <w:rPr>
          <w:rFonts w:ascii="Trebuchet MS" w:hAnsi="Trebuchet MS"/>
          <w:b/>
          <w:color w:val="231F20"/>
          <w:spacing w:val="37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AND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PERSONAL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DATA</w:t>
      </w:r>
      <w:r>
        <w:rPr>
          <w:rFonts w:ascii="Trebuchet MS" w:hAnsi="Trebuchet MS"/>
          <w:b/>
          <w:color w:val="231F20"/>
          <w:spacing w:val="41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PROTECTION”</w:t>
      </w:r>
      <w:r>
        <w:rPr>
          <w:rFonts w:ascii="Trebuchet MS" w:hAnsi="Trebuchet MS"/>
          <w:b/>
          <w:color w:val="231F20"/>
          <w:spacing w:val="40"/>
          <w:w w:val="80"/>
          <w:sz w:val="20"/>
        </w:rPr>
        <w:t> </w:t>
      </w:r>
      <w:r>
        <w:rPr>
          <w:rFonts w:ascii="Trebuchet MS" w:hAnsi="Trebuchet MS"/>
          <w:b/>
          <w:color w:val="231F20"/>
          <w:w w:val="80"/>
          <w:sz w:val="20"/>
        </w:rPr>
        <w:t>MODULE</w:t>
      </w:r>
    </w:p>
    <w:p>
      <w:pPr>
        <w:pStyle w:val="BodyText"/>
        <w:spacing w:line="249" w:lineRule="auto" w:before="122"/>
        <w:ind w:left="967" w:right="681" w:firstLine="198"/>
        <w:jc w:val="both"/>
      </w:pPr>
      <w:r>
        <w:rPr>
          <w:color w:val="231F20"/>
          <w:w w:val="95"/>
        </w:rPr>
        <w:t>In 2021, to meet the demand for data on how small, medium, and large enterprises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process the personal data of their customers/consumers, in addition to relevant issues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associated with the implementation of the LGPD in Brazil, a module was created to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be</w:t>
      </w:r>
      <w:r>
        <w:rPr>
          <w:color w:val="231F20"/>
          <w:spacing w:val="-8"/>
        </w:rPr>
        <w:t> </w:t>
      </w:r>
      <w:r>
        <w:rPr>
          <w:color w:val="231F20"/>
        </w:rPr>
        <w:t>implemented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8"/>
        </w:rPr>
        <w:t> </w:t>
      </w:r>
      <w:r>
        <w:rPr>
          <w:color w:val="231F20"/>
        </w:rPr>
        <w:t>parallel</w:t>
      </w:r>
      <w:r>
        <w:rPr>
          <w:color w:val="231F20"/>
          <w:spacing w:val="-8"/>
        </w:rPr>
        <w:t> </w:t>
      </w:r>
      <w:r>
        <w:rPr>
          <w:color w:val="231F20"/>
        </w:rPr>
        <w:t>with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8"/>
        </w:rPr>
        <w:t> </w:t>
      </w:r>
      <w:r>
        <w:rPr>
          <w:color w:val="231F20"/>
        </w:rPr>
        <w:t>ICT</w:t>
      </w:r>
      <w:r>
        <w:rPr>
          <w:color w:val="231F20"/>
          <w:spacing w:val="-7"/>
        </w:rPr>
        <w:t> </w:t>
      </w:r>
      <w:r>
        <w:rPr>
          <w:color w:val="231F20"/>
        </w:rPr>
        <w:t>Enterprises</w:t>
      </w:r>
      <w:r>
        <w:rPr>
          <w:color w:val="231F20"/>
          <w:spacing w:val="-8"/>
        </w:rPr>
        <w:t> </w:t>
      </w:r>
      <w:r>
        <w:rPr>
          <w:color w:val="231F20"/>
        </w:rPr>
        <w:t>2021</w:t>
      </w:r>
      <w:r>
        <w:rPr>
          <w:color w:val="231F20"/>
          <w:spacing w:val="-8"/>
        </w:rPr>
        <w:t> </w:t>
      </w:r>
      <w:r>
        <w:rPr>
          <w:color w:val="231F20"/>
        </w:rPr>
        <w:t>survey.</w:t>
      </w:r>
    </w:p>
    <w:p>
      <w:pPr>
        <w:pStyle w:val="BodyText"/>
        <w:spacing w:line="249" w:lineRule="auto" w:before="117"/>
        <w:ind w:left="967" w:right="677" w:firstLine="198"/>
        <w:jc w:val="both"/>
      </w:pPr>
      <w:r>
        <w:rPr>
          <w:color w:val="231F20"/>
        </w:rPr>
        <w:t>An</w:t>
      </w:r>
      <w:r>
        <w:rPr>
          <w:color w:val="231F20"/>
          <w:spacing w:val="-10"/>
        </w:rPr>
        <w:t> </w:t>
      </w:r>
      <w:r>
        <w:rPr>
          <w:color w:val="231F20"/>
        </w:rPr>
        <w:t>additional</w:t>
      </w:r>
      <w:r>
        <w:rPr>
          <w:color w:val="231F20"/>
          <w:spacing w:val="-10"/>
        </w:rPr>
        <w:t> </w:t>
      </w:r>
      <w:r>
        <w:rPr>
          <w:color w:val="231F20"/>
        </w:rPr>
        <w:t>person</w:t>
      </w:r>
      <w:r>
        <w:rPr>
          <w:color w:val="231F20"/>
          <w:spacing w:val="-10"/>
        </w:rPr>
        <w:t> </w:t>
      </w:r>
      <w:r>
        <w:rPr>
          <w:color w:val="231F20"/>
        </w:rPr>
        <w:t>considered</w:t>
      </w:r>
      <w:r>
        <w:rPr>
          <w:color w:val="231F20"/>
          <w:spacing w:val="-10"/>
        </w:rPr>
        <w:t> </w:t>
      </w:r>
      <w:r>
        <w:rPr>
          <w:color w:val="231F20"/>
        </w:rPr>
        <w:t>qualified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respond</w:t>
      </w:r>
      <w:r>
        <w:rPr>
          <w:color w:val="231F20"/>
          <w:spacing w:val="-10"/>
        </w:rPr>
        <w:t> </w:t>
      </w:r>
      <w:r>
        <w:rPr>
          <w:color w:val="231F20"/>
        </w:rPr>
        <w:t>about</w:t>
      </w:r>
      <w:r>
        <w:rPr>
          <w:color w:val="231F20"/>
          <w:spacing w:val="-10"/>
        </w:rPr>
        <w:t> </w:t>
      </w:r>
      <w:r>
        <w:rPr>
          <w:color w:val="231F20"/>
        </w:rPr>
        <w:t>measures</w:t>
      </w:r>
      <w:r>
        <w:rPr>
          <w:color w:val="231F20"/>
          <w:spacing w:val="-9"/>
        </w:rPr>
        <w:t> </w:t>
      </w:r>
      <w:r>
        <w:rPr>
          <w:color w:val="231F20"/>
        </w:rPr>
        <w:t>relative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LGPD compliance in the enterprise was chosen to be interviewed for the specific data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protection module. The respondents of the ICT Enterprises survey were asked 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recommend the person that most knew about the topic in the enterprise, i.e., someone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who could provide information about the procedures and policies adopted in the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collection,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storage,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personal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data,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addition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enterprise’s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compliance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with the LGPD. In cases where the topic was handled by the same respondent of ICT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Enterprises, the interview was conducted with this professional. The enterprise could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not</w:t>
      </w:r>
      <w:r>
        <w:rPr>
          <w:color w:val="231F20"/>
          <w:spacing w:val="-11"/>
        </w:rPr>
        <w:t> </w:t>
      </w:r>
      <w:r>
        <w:rPr>
          <w:color w:val="231F20"/>
        </w:rPr>
        <w:t>appoint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third-party</w:t>
      </w:r>
      <w:r>
        <w:rPr>
          <w:color w:val="231F20"/>
          <w:spacing w:val="-10"/>
        </w:rPr>
        <w:t> </w:t>
      </w:r>
      <w:r>
        <w:rPr>
          <w:color w:val="231F20"/>
        </w:rPr>
        <w:t>professional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respondent.</w:t>
      </w:r>
      <w:r>
        <w:rPr>
          <w:color w:val="231F20"/>
          <w:spacing w:val="-10"/>
        </w:rPr>
        <w:t> </w:t>
      </w:r>
      <w:r>
        <w:rPr>
          <w:color w:val="231F20"/>
        </w:rPr>
        <w:t>Instead,</w:t>
      </w:r>
      <w:r>
        <w:rPr>
          <w:color w:val="231F20"/>
          <w:spacing w:val="-10"/>
        </w:rPr>
        <w:t> </w:t>
      </w:r>
      <w:r>
        <w:rPr>
          <w:color w:val="231F20"/>
        </w:rPr>
        <w:t>they</w:t>
      </w:r>
      <w:r>
        <w:rPr>
          <w:color w:val="231F20"/>
          <w:spacing w:val="-9"/>
        </w:rPr>
        <w:t> </w:t>
      </w:r>
      <w:r>
        <w:rPr>
          <w:color w:val="231F20"/>
        </w:rPr>
        <w:t>had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identify</w:t>
      </w:r>
      <w:r>
        <w:rPr>
          <w:color w:val="231F20"/>
          <w:spacing w:val="1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in-house</w:t>
      </w:r>
      <w:r>
        <w:rPr>
          <w:color w:val="231F20"/>
          <w:spacing w:val="-7"/>
        </w:rPr>
        <w:t> </w:t>
      </w:r>
      <w:r>
        <w:rPr>
          <w:color w:val="231F20"/>
        </w:rPr>
        <w:t>employee</w:t>
      </w:r>
      <w:r>
        <w:rPr>
          <w:color w:val="231F20"/>
          <w:spacing w:val="-7"/>
        </w:rPr>
        <w:t> </w:t>
      </w:r>
      <w:r>
        <w:rPr>
          <w:color w:val="231F20"/>
        </w:rPr>
        <w:t>responsible</w:t>
      </w:r>
      <w:r>
        <w:rPr>
          <w:color w:val="231F20"/>
          <w:spacing w:val="-6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hiring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service,</w:t>
      </w:r>
      <w:r>
        <w:rPr>
          <w:color w:val="231F20"/>
          <w:spacing w:val="-6"/>
        </w:rPr>
        <w:t> </w:t>
      </w:r>
      <w:r>
        <w:rPr>
          <w:color w:val="231F20"/>
        </w:rPr>
        <w:t>ensuring</w:t>
      </w:r>
      <w:r>
        <w:rPr>
          <w:color w:val="231F20"/>
          <w:spacing w:val="-7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interviews</w:t>
      </w:r>
      <w:r>
        <w:rPr>
          <w:color w:val="231F20"/>
          <w:spacing w:val="-47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conducted</w:t>
      </w:r>
      <w:r>
        <w:rPr>
          <w:color w:val="231F20"/>
          <w:spacing w:val="-7"/>
        </w:rPr>
        <w:t> </w:t>
      </w:r>
      <w:r>
        <w:rPr>
          <w:color w:val="231F20"/>
        </w:rPr>
        <w:t>with</w:t>
      </w:r>
      <w:r>
        <w:rPr>
          <w:color w:val="231F20"/>
          <w:spacing w:val="-7"/>
        </w:rPr>
        <w:t> </w:t>
      </w:r>
      <w:r>
        <w:rPr>
          <w:color w:val="231F20"/>
        </w:rPr>
        <w:t>members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enterprise’s</w:t>
      </w:r>
      <w:r>
        <w:rPr>
          <w:color w:val="231F20"/>
          <w:spacing w:val="-8"/>
        </w:rPr>
        <w:t> </w:t>
      </w:r>
      <w:r>
        <w:rPr>
          <w:color w:val="231F20"/>
        </w:rPr>
        <w:t>internal</w:t>
      </w:r>
      <w:r>
        <w:rPr>
          <w:color w:val="231F20"/>
          <w:spacing w:val="-7"/>
        </w:rPr>
        <w:t> </w:t>
      </w:r>
      <w:r>
        <w:rPr>
          <w:color w:val="231F20"/>
        </w:rPr>
        <w:t>team.</w:t>
      </w:r>
    </w:p>
    <w:p>
      <w:pPr>
        <w:pStyle w:val="BodyText"/>
        <w:spacing w:line="249" w:lineRule="auto" w:before="122"/>
        <w:ind w:left="967" w:right="676" w:firstLine="198"/>
        <w:jc w:val="both"/>
      </w:pPr>
      <w:r>
        <w:rPr>
          <w:color w:val="231F20"/>
          <w:w w:val="95"/>
        </w:rPr>
        <w:t>All enterprisesresponding to the survey had a 50% probability of being selected to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respond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privacy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personal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protection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module.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This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selection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probability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guaranteed representativeness like that expected for the ICT Enterprises survey.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Given that the sample size was smaller compared to that obtained in this last survey,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some</w:t>
      </w:r>
      <w:r>
        <w:rPr>
          <w:color w:val="231F20"/>
          <w:spacing w:val="-8"/>
        </w:rPr>
        <w:t> </w:t>
      </w:r>
      <w:r>
        <w:rPr>
          <w:color w:val="231F20"/>
        </w:rPr>
        <w:t>indicators</w:t>
      </w:r>
      <w:r>
        <w:rPr>
          <w:color w:val="231F20"/>
          <w:spacing w:val="-7"/>
        </w:rPr>
        <w:t> </w:t>
      </w:r>
      <w:r>
        <w:rPr>
          <w:color w:val="231F20"/>
        </w:rPr>
        <w:t>were</w:t>
      </w:r>
      <w:r>
        <w:rPr>
          <w:color w:val="231F20"/>
          <w:spacing w:val="-7"/>
        </w:rPr>
        <w:t> </w:t>
      </w:r>
      <w:r>
        <w:rPr>
          <w:color w:val="231F20"/>
        </w:rPr>
        <w:t>expected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present</w:t>
      </w:r>
      <w:r>
        <w:rPr>
          <w:color w:val="231F20"/>
          <w:spacing w:val="-7"/>
        </w:rPr>
        <w:t> </w:t>
      </w:r>
      <w:r>
        <w:rPr>
          <w:color w:val="231F20"/>
        </w:rPr>
        <w:t>higher</w:t>
      </w:r>
      <w:r>
        <w:rPr>
          <w:color w:val="231F20"/>
          <w:spacing w:val="-7"/>
        </w:rPr>
        <w:t> </w:t>
      </w:r>
      <w:r>
        <w:rPr>
          <w:color w:val="231F20"/>
        </w:rPr>
        <w:t>sampling</w:t>
      </w:r>
      <w:r>
        <w:rPr>
          <w:color w:val="231F20"/>
          <w:spacing w:val="-7"/>
        </w:rPr>
        <w:t> </w:t>
      </w:r>
      <w:r>
        <w:rPr>
          <w:color w:val="231F20"/>
        </w:rPr>
        <w:t>errors.</w:t>
      </w:r>
    </w:p>
    <w:p>
      <w:pPr>
        <w:spacing w:after="0" w:line="249" w:lineRule="auto"/>
        <w:jc w:val="both"/>
        <w:sectPr>
          <w:pgSz w:w="10780" w:h="14750"/>
          <w:pgMar w:header="663" w:footer="680" w:top="1400" w:bottom="880" w:left="1300" w:right="1300"/>
        </w:sectPr>
      </w:pPr>
    </w:p>
    <w:p>
      <w:pPr>
        <w:pStyle w:val="BodyText"/>
      </w:pPr>
      <w:r>
        <w:rPr/>
        <w:pict>
          <v:group style="position:absolute;margin-left:-.000003pt;margin-top:0.0pt;width:538.6pt;height:737.05pt;mso-position-horizontal-relative:page;mso-position-vertical-relative:page;z-index:-16207360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0;top:1023;width:585;height:2790" filled="true" fillcolor="#005072" stroked="false">
              <v:fill type="solid"/>
            </v:rect>
            <v:rect style="position:absolute;left:584;top:3812;width:131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rect style="position:absolute;left:1984;top:3390;width:7371;height:3022" filled="true" fillcolor="#ebe9e9" stroked="false">
              <v:fill type="solid"/>
            </v:rect>
            <v:line style="position:absolute" from="4608,4093" to="5175,4093" stroked="true" strokeweight=".5pt" strokecolor="#005072">
              <v:stroke dashstyle="solid"/>
            </v:line>
            <v:line style="position:absolute" from="2590,5698" to="2930,5698" stroked="true" strokeweight=".5pt" strokecolor="#005072">
              <v:stroke dashstyle="solid"/>
            </v:line>
            <v:rect style="position:absolute;left:1984;top:7987;width:7371;height:1360" filled="true" fillcolor="#ebe9e9" stroked="false">
              <v:fill type="solid"/>
            </v:rect>
            <v:line style="position:absolute" from="3723,8677" to="4631,8677" stroked="true" strokeweight=".5pt" strokecolor="#005072">
              <v:stroke dashstyle="solid"/>
            </v:line>
            <v:shape style="position:absolute;left:2136;top:3873;width:181;height:299" type="#_x0000_t202" filled="false" stroked="false">
              <v:textbox inset="0,0,0,0">
                <w:txbxContent>
                  <w:p>
                    <w:pPr>
                      <w:spacing w:line="287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2384;top:3903;width:344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pacing w:val="-4"/>
                        <w:w w:val="90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2283;top:4056;width:129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755;top:3896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5072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907;top:3764;width:247;height:636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spacing w:val="3"/>
                        <w:w w:val="89"/>
                        <w:sz w:val="24"/>
                        <w:u w:val="single" w:color="005072"/>
                      </w:rPr>
                      <w:t> </w:t>
                    </w:r>
                    <w:r>
                      <w:rPr>
                        <w:color w:val="231F20"/>
                        <w:sz w:val="24"/>
                        <w:u w:val="single" w:color="005072"/>
                      </w:rPr>
                      <w:t>1</w:t>
                    </w:r>
                    <w:r>
                      <w:rPr>
                        <w:color w:val="231F20"/>
                        <w:spacing w:val="-4"/>
                        <w:sz w:val="24"/>
                        <w:u w:val="single" w:color="005072"/>
                      </w:rPr>
                      <w:t> </w:t>
                    </w:r>
                  </w:p>
                  <w:p>
                    <w:pPr>
                      <w:spacing w:before="49"/>
                      <w:ind w:left="5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3170;top:3764;width:1421;height:463" type="#_x0000_t202" filled="false" stroked="false">
              <v:textbox inset="0,0,0,0">
                <w:txbxContent>
                  <w:p>
                    <w:pPr>
                      <w:tabs>
                        <w:tab w:pos="587" w:val="left" w:leader="none"/>
                      </w:tabs>
                      <w:spacing w:before="19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5072"/>
                        <w:w w:val="95"/>
                        <w:sz w:val="24"/>
                      </w:rPr>
                      <w:t>×</w:t>
                    </w:r>
                    <w:r>
                      <w:rPr>
                        <w:color w:val="005072"/>
                        <w:spacing w:val="-5"/>
                        <w:w w:val="9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w</w:t>
                      <w:tab/>
                    </w:r>
                    <w:r>
                      <w:rPr>
                        <w:color w:val="231F20"/>
                        <w:w w:val="95"/>
                        <w:position w:val="15"/>
                        <w:sz w:val="24"/>
                        <w:u w:val="single" w:color="005072"/>
                      </w:rPr>
                      <w:t>1</w:t>
                    </w:r>
                    <w:r>
                      <w:rPr>
                        <w:color w:val="231F20"/>
                        <w:spacing w:val="15"/>
                        <w:w w:val="95"/>
                        <w:position w:val="15"/>
                        <w:sz w:val="24"/>
                      </w:rPr>
                      <w:t> </w:t>
                    </w:r>
                    <w:r>
                      <w:rPr>
                        <w:color w:val="005072"/>
                        <w:w w:val="95"/>
                        <w:sz w:val="24"/>
                      </w:rPr>
                      <w:t>×</w:t>
                    </w:r>
                    <w:r>
                      <w:rPr>
                        <w:color w:val="005072"/>
                        <w:spacing w:val="-5"/>
                        <w:w w:val="9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95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spacing w:val="55"/>
                        <w:w w:val="95"/>
                        <w:sz w:val="24"/>
                      </w:rPr>
                      <w:t> </w:t>
                    </w:r>
                    <w:r>
                      <w:rPr>
                        <w:color w:val="005072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  <w10:wrap type="none"/>
            </v:shape>
            <v:shape style="position:absolute;left:3480;top:3953;width:67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66"/>
                        <w:sz w:val="14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3605;top:3896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5072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4785;top:3772;width:233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2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-2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3839;width:3411;height:258" type="#_x0000_t202" filled="false" stroked="false">
              <v:textbox inset="0,0,0,0">
                <w:txbxContent>
                  <w:p>
                    <w:pPr>
                      <w:spacing w:line="243" w:lineRule="exact" w:before="14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spacing w:val="33"/>
                        <w:sz w:val="20"/>
                      </w:rPr>
                      <w:t> </w:t>
                    </w:r>
                    <w:r>
                      <w:rPr>
                        <w:i/>
                        <w:color w:val="231F20"/>
                        <w:w w:val="80"/>
                        <w:position w:val="7"/>
                        <w:sz w:val="11"/>
                      </w:rPr>
                      <w:t>LGPD</w:t>
                    </w:r>
                    <w:r>
                      <w:rPr>
                        <w:i/>
                        <w:color w:val="231F20"/>
                        <w:spacing w:val="14"/>
                        <w:w w:val="80"/>
                        <w:position w:val="7"/>
                        <w:sz w:val="11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is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basic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weight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of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enterprise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respondent</w:t>
                    </w:r>
                    <w:r>
                      <w:rPr>
                        <w:rFonts w:asci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in</w:t>
                    </w:r>
                  </w:p>
                </w:txbxContent>
              </v:textbox>
              <w10:wrap type="none"/>
            </v:shape>
            <v:shape style="position:absolute;left:5474;top:4008;width:104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467;top:411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814;top:4089;width:13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231F20"/>
                        <w:w w:val="94"/>
                        <w:sz w:val="24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312;top:411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4701;top:4073;width:324;height:309" type="#_x0000_t202" filled="false" stroked="false">
              <v:textbox inset="0,0,0,0">
                <w:txbxContent>
                  <w:p>
                    <w:pPr>
                      <w:spacing w:line="309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w w:val="85"/>
                        <w:sz w:val="24"/>
                      </w:rPr>
                      <w:t>∑</w:t>
                    </w: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spacing w:val="-30"/>
                        <w:w w:val="8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85"/>
                        <w:sz w:val="24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4815;top:4256;width:282;height:181" type="#_x0000_t202" filled="false" stroked="false">
              <v:textbox inset="0,0,0,0">
                <w:txbxContent>
                  <w:p>
                    <w:pPr>
                      <w:spacing w:line="170" w:lineRule="exact" w:before="1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24"/>
                        <w:sz w:val="14"/>
                      </w:rPr>
                      <w:t> </w:t>
                    </w:r>
                    <w:r>
                      <w:rPr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5831;top:4059;width:631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stratum</w:t>
                    </w:r>
                    <w:r>
                      <w:rPr>
                        <w:rFonts w:asci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4358;width:3833;height:253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75"/>
                        <w:position w:val="2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w w:val="75"/>
                        <w:position w:val="2"/>
                        <w:sz w:val="20"/>
                        <w:vertAlign w:val="superscript"/>
                      </w:rPr>
                      <w:t>*</w:t>
                    </w:r>
                    <w:r>
                      <w:rPr>
                        <w:i/>
                        <w:color w:val="231F20"/>
                        <w:spacing w:val="62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is</w:t>
                    </w:r>
                    <w:r>
                      <w:rPr>
                        <w:rFonts w:ascii="Trebuchet MS"/>
                        <w:b/>
                        <w:color w:val="231F20"/>
                        <w:spacing w:val="25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23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weight</w:t>
                    </w:r>
                    <w:r>
                      <w:rPr>
                        <w:rFonts w:ascii="Trebuchet MS"/>
                        <w:b/>
                        <w:color w:val="231F20"/>
                        <w:spacing w:val="23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with</w:t>
                    </w:r>
                    <w:r>
                      <w:rPr>
                        <w:rFonts w:ascii="Trebuchet MS"/>
                        <w:b/>
                        <w:color w:val="231F20"/>
                        <w:spacing w:val="25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nonresponse</w:t>
                    </w:r>
                    <w:r>
                      <w:rPr>
                        <w:rFonts w:ascii="Trebuchet MS"/>
                        <w:b/>
                        <w:color w:val="231F20"/>
                        <w:spacing w:val="25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adjustment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for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enterprise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75"/>
                        <w:sz w:val="20"/>
                        <w:vertAlign w:val="baseline"/>
                      </w:rPr>
                      <w:t>i</w:t>
                    </w:r>
                  </w:p>
                </w:txbxContent>
              </v:textbox>
              <w10:wrap type="none"/>
            </v:shape>
            <v:shape style="position:absolute;left:5476;top:4506;width:97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159;top:4744;width:515;height:259" type="#_x0000_t202" filled="false" stroked="false">
              <v:textbox inset="0,0,0,0">
                <w:txbxContent>
                  <w:p>
                    <w:pPr>
                      <w:spacing w:before="1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where</w:t>
                    </w:r>
                  </w:p>
                </w:txbxContent>
              </v:textbox>
              <w10:wrap type="none"/>
            </v:shape>
            <v:shape style="position:absolute;left:5360;top:4883;width:144;height:230" type="#_x0000_t202" filled="false" stroked="false">
              <v:textbox inset="0,0,0,0">
                <w:txbxContent>
                  <w:p>
                    <w:pPr>
                      <w:spacing w:line="220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0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5468;top:5024;width:97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5582;top:4578;width:3511;height:771" type="#_x0000_t202" filled="false" stroked="false">
              <v:textbox inset="0,0,0,0">
                <w:txbxContent>
                  <w:p>
                    <w:pPr>
                      <w:spacing w:before="14"/>
                      <w:ind w:left="8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in stratum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  <w:p>
                    <w:pPr>
                      <w:spacing w:line="232" w:lineRule="exact" w:before="5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is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basic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weight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associated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with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each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enterprise</w:t>
                    </w:r>
                    <w:r>
                      <w:rPr>
                        <w:rFonts w:asci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  <w:p>
                    <w:pPr>
                      <w:spacing w:line="226" w:lineRule="exact" w:before="0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responding</w:t>
                    </w:r>
                    <w:r>
                      <w:rPr>
                        <w:rFonts w:ascii="Trebuchet MS"/>
                        <w:b/>
                        <w:color w:val="231F20"/>
                        <w:spacing w:val="23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to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ICT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Enterprises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survey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in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stratum</w:t>
                    </w:r>
                    <w:r>
                      <w:rPr>
                        <w:rFonts w:asci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136;top:5477;width:181;height:299" type="#_x0000_t202" filled="false" stroked="false">
              <v:textbox inset="0,0,0,0">
                <w:txbxContent>
                  <w:p>
                    <w:pPr>
                      <w:spacing w:line="287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231F20"/>
                        <w:w w:val="92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2653;top:5381;width:176;height:276" type="#_x0000_t202" filled="false" stroked="false">
              <v:textbox inset="0,0,0,0">
                <w:txbxContent>
                  <w:p>
                    <w:pPr>
                      <w:spacing w:line="264" w:lineRule="exact" w:before="0"/>
                      <w:ind w:left="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2283;top:5660;width:129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437;top:5500;width:154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5072"/>
                        <w:w w:val="98"/>
                        <w:sz w:val="24"/>
                      </w:rPr>
                      <w:t>=</w:t>
                    </w:r>
                  </w:p>
                </w:txbxContent>
              </v:textbox>
              <w10:wrap type="none"/>
            </v:shape>
            <v:shape style="position:absolute;left:2669;top:5656;width:200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802;top:5550;width:83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5394;width:2724;height:303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i/>
                        <w:color w:val="231F20"/>
                        <w:spacing w:val="15"/>
                        <w:w w:val="80"/>
                        <w:position w:val="-6"/>
                        <w:sz w:val="11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is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enterprise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sample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size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in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stratum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5692;width:3080;height:258" type="#_x0000_t202" filled="false" stroked="false">
              <v:textbox inset="0,0,0,0">
                <w:txbxContent>
                  <w:p>
                    <w:pPr>
                      <w:spacing w:line="243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spacing w:val="69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is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the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number of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enterprises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in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stratum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485;top:5860;width:73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11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2136;top:8535;width:220;height:276" type="#_x0000_t202" filled="false" stroked="false">
              <v:textbox inset="0,0,0,0">
                <w:txbxContent>
                  <w:p>
                    <w:pPr>
                      <w:spacing w:line="265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w w:val="90"/>
                        <w:position w:val="-7"/>
                        <w:sz w:val="24"/>
                      </w:rPr>
                      <w:t>w</w:t>
                    </w:r>
                    <w:r>
                      <w:rPr>
                        <w:i/>
                        <w:color w:val="231F20"/>
                        <w:w w:val="90"/>
                        <w:sz w:val="14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2374;top:8487;width:1147;height:175" type="#_x0000_t202" filled="false" stroked="false">
              <v:textbox inset="0,0,0,0">
                <w:txbxContent>
                  <w:p>
                    <w:pPr>
                      <w:tabs>
                        <w:tab w:pos="803" w:val="left" w:leader="none"/>
                      </w:tabs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15"/>
                      </w:rPr>
                      <w:t>LGPD</w:t>
                      <w:tab/>
                    </w:r>
                    <w:r>
                      <w:rPr>
                        <w:i/>
                        <w:color w:val="231F20"/>
                        <w:spacing w:val="-4"/>
                        <w:w w:val="90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2275;top:8703;width:112;height:161" type="#_x0000_t202" filled="false" stroked="false">
              <v:textbox inset="0,0,0,0">
                <w:txbxContent>
                  <w:p>
                    <w:pPr>
                      <w:spacing w:line="154" w:lineRule="exact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3"/>
                        <w:sz w:val="14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2777;top:8457;width:428;height:357" type="#_x0000_t202" filled="false" stroked="false">
              <v:textbox inset="0,0,0,0">
                <w:txbxContent>
                  <w:p>
                    <w:pPr>
                      <w:spacing w:line="349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color w:val="005072"/>
                        <w:w w:val="95"/>
                        <w:position w:val="5"/>
                        <w:sz w:val="24"/>
                      </w:rPr>
                      <w:t>=</w:t>
                    </w:r>
                    <w:r>
                      <w:rPr>
                        <w:i/>
                        <w:color w:val="231F20"/>
                        <w:w w:val="95"/>
                        <w:position w:val="9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w w:val="95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589;top:8500;width:118;height:311" type="#_x0000_t202" filled="false" stroked="false">
              <v:textbox inset="0,0,0,0">
                <w:txbxContent>
                  <w:p>
                    <w:pPr>
                      <w:spacing w:before="16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005072"/>
                        <w:w w:val="71"/>
                        <w:sz w:val="24"/>
                      </w:rPr>
                      <w:t>×</w:t>
                    </w:r>
                  </w:p>
                </w:txbxContent>
              </v:textbox>
              <w10:wrap type="none"/>
            </v:shape>
            <v:shape style="position:absolute;left:4070;top:8355;width:233;height:330" type="#_x0000_t202" filled="false" stroked="false">
              <v:textbox inset="0,0,0,0">
                <w:txbxContent>
                  <w:p>
                    <w:pPr>
                      <w:spacing w:line="225" w:lineRule="auto" w:before="0"/>
                      <w:ind w:left="0" w:right="0" w:firstLine="0"/>
                      <w:jc w:val="left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pacing w:val="-2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spacing w:val="-2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5360;top:8397;width:3956;height:271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0" w:right="0" w:firstLine="0"/>
                      <w:jc w:val="left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75"/>
                        <w:position w:val="2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w w:val="75"/>
                        <w:position w:val="2"/>
                        <w:sz w:val="20"/>
                        <w:vertAlign w:val="superscript"/>
                      </w:rPr>
                      <w:t>*</w:t>
                    </w:r>
                    <w:r>
                      <w:rPr>
                        <w:i/>
                        <w:color w:val="231F20"/>
                        <w:spacing w:val="10"/>
                        <w:w w:val="75"/>
                        <w:position w:val="2"/>
                        <w:sz w:val="20"/>
                        <w:vertAlign w:val="baseline"/>
                      </w:rPr>
                      <w:t> </w:t>
                    </w:r>
                    <w:r>
                      <w:rPr>
                        <w:i/>
                        <w:color w:val="231F20"/>
                        <w:w w:val="75"/>
                        <w:position w:val="13"/>
                        <w:sz w:val="11"/>
                        <w:vertAlign w:val="baseline"/>
                      </w:rPr>
                      <w:t>LGPD</w:t>
                    </w:r>
                    <w:r>
                      <w:rPr>
                        <w:i/>
                        <w:color w:val="231F20"/>
                        <w:spacing w:val="33"/>
                        <w:position w:val="13"/>
                        <w:sz w:val="11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isthe</w:t>
                    </w:r>
                    <w:r>
                      <w:rPr>
                        <w:rFonts w:ascii="Trebuchet MS"/>
                        <w:b/>
                        <w:color w:val="231F20"/>
                        <w:spacing w:val="33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weight</w:t>
                    </w:r>
                    <w:r>
                      <w:rPr>
                        <w:rFonts w:ascii="Trebuchet MS"/>
                        <w:b/>
                        <w:color w:val="231F20"/>
                        <w:spacing w:val="34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with</w:t>
                    </w:r>
                    <w:r>
                      <w:rPr>
                        <w:rFonts w:ascii="Trebuchet MS"/>
                        <w:b/>
                        <w:color w:val="231F20"/>
                        <w:spacing w:val="36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nonresponse</w:t>
                    </w:r>
                    <w:r>
                      <w:rPr>
                        <w:rFonts w:ascii="Trebuchet MS"/>
                        <w:b/>
                        <w:color w:val="231F20"/>
                        <w:spacing w:val="35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adjustment  for</w:t>
                    </w:r>
                    <w:r>
                      <w:rPr>
                        <w:rFonts w:ascii="Trebuchet MS"/>
                        <w:b/>
                        <w:color w:val="231F20"/>
                        <w:spacing w:val="33"/>
                        <w:w w:val="75"/>
                        <w:sz w:val="16"/>
                        <w:vertAlign w:val="baseline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  <w:vertAlign w:val="baseline"/>
                      </w:rPr>
                      <w:t>enterprise</w:t>
                    </w:r>
                  </w:p>
                </w:txbxContent>
              </v:textbox>
              <w10:wrap type="none"/>
            </v:shape>
            <v:shape style="position:absolute;left:5476;top:8570;width:100;height:134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i/>
                        <w:sz w:val="11"/>
                      </w:rPr>
                    </w:pPr>
                    <w:r>
                      <w:rPr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  <w10:wrap type="none"/>
            </v:shape>
            <v:shape style="position:absolute;left:3811;top:8674;width:336;height:315" type="#_x0000_t202" filled="false" stroked="false">
              <v:textbox inset="0,0,0,0">
                <w:txbxContent>
                  <w:p>
                    <w:pPr>
                      <w:spacing w:line="314" w:lineRule="exact" w:before="0"/>
                      <w:ind w:left="0" w:right="0" w:firstLine="0"/>
                      <w:jc w:val="left"/>
                      <w:rPr>
                        <w:i/>
                        <w:sz w:val="26"/>
                      </w:rPr>
                    </w:pP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w w:val="85"/>
                        <w:sz w:val="24"/>
                      </w:rPr>
                      <w:t>∑</w:t>
                    </w:r>
                    <w:r>
                      <w:rPr>
                        <w:rFonts w:ascii="Palatino Linotype" w:hAnsi="Palatino Linotype"/>
                        <w:b/>
                        <w:i/>
                        <w:color w:val="231F20"/>
                        <w:spacing w:val="-30"/>
                        <w:w w:val="85"/>
                        <w:sz w:val="24"/>
                      </w:rPr>
                      <w:t> </w:t>
                    </w:r>
                    <w:r>
                      <w:rPr>
                        <w:i/>
                        <w:color w:val="231F20"/>
                        <w:w w:val="85"/>
                        <w:sz w:val="26"/>
                      </w:rPr>
                      <w:t>w</w:t>
                    </w:r>
                  </w:p>
                </w:txbxContent>
              </v:textbox>
              <w10:wrap type="none"/>
            </v:shape>
            <v:shape style="position:absolute;left:4215;top:8699;width:344;height:175" type="#_x0000_t202" filled="false" stroked="false">
              <v:textbox inset="0,0,0,0">
                <w:txbxContent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pacing w:val="-4"/>
                        <w:w w:val="90"/>
                        <w:sz w:val="15"/>
                      </w:rPr>
                      <w:t>LGPD</w:t>
                    </w:r>
                  </w:p>
                </w:txbxContent>
              </v:textbox>
              <w10:wrap type="none"/>
            </v:shape>
            <v:shape style="position:absolute;left:5831;top:8642;width:1597;height:253" type="#_x0000_t202" filled="false" stroked="false">
              <v:textbox inset="0,0,0,0">
                <w:txbxContent>
                  <w:p>
                    <w:pPr>
                      <w:spacing w:line="238" w:lineRule="exact" w:before="14"/>
                      <w:ind w:left="0" w:right="0" w:firstLine="0"/>
                      <w:jc w:val="lef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respondent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in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stratum</w:t>
                    </w:r>
                    <w:r>
                      <w:rPr>
                        <w:rFonts w:asci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  <w10:wrap type="none"/>
            </v:shape>
            <v:shape style="position:absolute;left:3925;top:8857;width:317;height:190" type="#_x0000_t202" filled="false" stroked="false">
              <v:textbox inset="0,0,0,0">
                <w:txbxContent>
                  <w:p>
                    <w:pPr>
                      <w:spacing w:before="6"/>
                      <w:ind w:left="0" w:right="0" w:firstLine="0"/>
                      <w:jc w:val="left"/>
                      <w:rPr>
                        <w:i/>
                        <w:sz w:val="15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1"/>
                        <w:sz w:val="14"/>
                      </w:rPr>
                      <w:t>i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27"/>
                        <w:position w:val="1"/>
                        <w:sz w:val="14"/>
                      </w:rPr>
                      <w:t> </w:t>
                    </w: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249" w:lineRule="auto"/>
        <w:ind w:left="1534" w:firstLine="198"/>
      </w:pPr>
      <w:r>
        <w:rPr>
          <w:color w:val="231F20"/>
        </w:rPr>
        <w:t>Based</w:t>
      </w:r>
      <w:r>
        <w:rPr>
          <w:color w:val="231F20"/>
          <w:spacing w:val="6"/>
        </w:rPr>
        <w:t> </w:t>
      </w:r>
      <w:r>
        <w:rPr>
          <w:color w:val="231F20"/>
        </w:rPr>
        <w:t>on</w:t>
      </w:r>
      <w:r>
        <w:rPr>
          <w:color w:val="231F20"/>
          <w:spacing w:val="7"/>
        </w:rPr>
        <w:t> </w:t>
      </w:r>
      <w:r>
        <w:rPr>
          <w:color w:val="231F20"/>
        </w:rPr>
        <w:t>this</w:t>
      </w:r>
      <w:r>
        <w:rPr>
          <w:color w:val="231F20"/>
          <w:spacing w:val="7"/>
        </w:rPr>
        <w:t> </w:t>
      </w:r>
      <w:r>
        <w:rPr>
          <w:color w:val="231F20"/>
        </w:rPr>
        <w:t>probability</w:t>
      </w:r>
      <w:r>
        <w:rPr>
          <w:color w:val="231F20"/>
          <w:spacing w:val="6"/>
        </w:rPr>
        <w:t> </w:t>
      </w:r>
      <w:r>
        <w:rPr>
          <w:color w:val="231F20"/>
        </w:rPr>
        <w:t>of</w:t>
      </w:r>
      <w:r>
        <w:rPr>
          <w:color w:val="231F20"/>
          <w:spacing w:val="7"/>
        </w:rPr>
        <w:t> </w:t>
      </w:r>
      <w:r>
        <w:rPr>
          <w:color w:val="231F20"/>
        </w:rPr>
        <w:t>selection,</w:t>
      </w:r>
      <w:r>
        <w:rPr>
          <w:color w:val="231F20"/>
          <w:spacing w:val="7"/>
        </w:rPr>
        <w:t> </w:t>
      </w:r>
      <w:r>
        <w:rPr>
          <w:color w:val="231F20"/>
        </w:rPr>
        <w:t>the</w:t>
      </w:r>
      <w:r>
        <w:rPr>
          <w:color w:val="231F20"/>
          <w:spacing w:val="6"/>
        </w:rPr>
        <w:t> </w:t>
      </w:r>
      <w:r>
        <w:rPr>
          <w:color w:val="231F20"/>
        </w:rPr>
        <w:t>initial</w:t>
      </w:r>
      <w:r>
        <w:rPr>
          <w:color w:val="231F20"/>
          <w:spacing w:val="7"/>
        </w:rPr>
        <w:t> </w:t>
      </w:r>
      <w:r>
        <w:rPr>
          <w:color w:val="231F20"/>
        </w:rPr>
        <w:t>weight</w:t>
      </w:r>
      <w:r>
        <w:rPr>
          <w:color w:val="231F20"/>
          <w:spacing w:val="7"/>
        </w:rPr>
        <w:t> </w:t>
      </w:r>
      <w:r>
        <w:rPr>
          <w:color w:val="231F20"/>
        </w:rPr>
        <w:t>of</w:t>
      </w:r>
      <w:r>
        <w:rPr>
          <w:color w:val="231F20"/>
          <w:spacing w:val="6"/>
        </w:rPr>
        <w:t> </w:t>
      </w:r>
      <w:r>
        <w:rPr>
          <w:color w:val="231F20"/>
        </w:rPr>
        <w:t>the</w:t>
      </w:r>
      <w:r>
        <w:rPr>
          <w:color w:val="231F20"/>
          <w:spacing w:val="7"/>
        </w:rPr>
        <w:t> </w:t>
      </w:r>
      <w:r>
        <w:rPr>
          <w:color w:val="231F20"/>
        </w:rPr>
        <w:t>enterprises</w:t>
      </w:r>
      <w:r>
        <w:rPr>
          <w:color w:val="231F20"/>
          <w:spacing w:val="7"/>
        </w:rPr>
        <w:t> </w:t>
      </w:r>
      <w:r>
        <w:rPr>
          <w:color w:val="231F20"/>
        </w:rPr>
        <w:t>that</w:t>
      </w:r>
      <w:r>
        <w:rPr>
          <w:color w:val="231F20"/>
          <w:spacing w:val="-47"/>
        </w:rPr>
        <w:t> </w:t>
      </w:r>
      <w:r>
        <w:rPr>
          <w:color w:val="231F20"/>
        </w:rPr>
        <w:t>responded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1"/>
        </w:rPr>
        <w:t> </w:t>
      </w:r>
      <w:r>
        <w:rPr>
          <w:color w:val="231F20"/>
        </w:rPr>
        <w:t>data</w:t>
      </w:r>
      <w:r>
        <w:rPr>
          <w:color w:val="231F20"/>
          <w:spacing w:val="-11"/>
        </w:rPr>
        <w:t> </w:t>
      </w:r>
      <w:r>
        <w:rPr>
          <w:color w:val="231F20"/>
        </w:rPr>
        <w:t>protection</w:t>
      </w:r>
      <w:r>
        <w:rPr>
          <w:color w:val="231F20"/>
          <w:spacing w:val="-11"/>
        </w:rPr>
        <w:t> </w:t>
      </w:r>
      <w:r>
        <w:rPr>
          <w:color w:val="231F20"/>
        </w:rPr>
        <w:t>and</w:t>
      </w:r>
      <w:r>
        <w:rPr>
          <w:color w:val="231F20"/>
          <w:spacing w:val="-11"/>
        </w:rPr>
        <w:t> </w:t>
      </w:r>
      <w:r>
        <w:rPr>
          <w:color w:val="231F20"/>
        </w:rPr>
        <w:t>privacy</w:t>
      </w:r>
      <w:r>
        <w:rPr>
          <w:color w:val="231F20"/>
          <w:spacing w:val="-11"/>
        </w:rPr>
        <w:t> </w:t>
      </w:r>
      <w:r>
        <w:rPr>
          <w:color w:val="231F20"/>
        </w:rPr>
        <w:t>module</w:t>
      </w:r>
      <w:r>
        <w:rPr>
          <w:color w:val="231F20"/>
          <w:spacing w:val="-11"/>
        </w:rPr>
        <w:t> </w:t>
      </w:r>
      <w:r>
        <w:rPr>
          <w:color w:val="231F20"/>
        </w:rPr>
        <w:t>was</w:t>
      </w:r>
      <w:r>
        <w:rPr>
          <w:color w:val="231F20"/>
          <w:spacing w:val="-11"/>
        </w:rPr>
        <w:t> </w:t>
      </w:r>
      <w:r>
        <w:rPr>
          <w:color w:val="231F20"/>
        </w:rPr>
        <w:t>obtained</w:t>
      </w:r>
      <w:r>
        <w:rPr>
          <w:color w:val="231F20"/>
          <w:spacing w:val="-11"/>
        </w:rPr>
        <w:t> </w:t>
      </w:r>
      <w:r>
        <w:rPr>
          <w:color w:val="231F20"/>
        </w:rPr>
        <w:t>by</w:t>
      </w:r>
      <w:r>
        <w:rPr>
          <w:color w:val="231F20"/>
          <w:spacing w:val="-11"/>
        </w:rPr>
        <w:t> </w:t>
      </w:r>
      <w:r>
        <w:rPr>
          <w:color w:val="231F20"/>
        </w:rPr>
        <w:t>Formula</w:t>
      </w:r>
      <w:r>
        <w:rPr>
          <w:color w:val="231F20"/>
          <w:spacing w:val="-11"/>
        </w:rPr>
        <w:t> </w:t>
      </w:r>
      <w:r>
        <w:rPr>
          <w:color w:val="231F20"/>
        </w:rPr>
        <w:t>1.</w:t>
      </w:r>
    </w:p>
    <w:p>
      <w:pPr>
        <w:pStyle w:val="BodyText"/>
        <w:spacing w:before="7"/>
        <w:rPr>
          <w:sz w:val="13"/>
        </w:rPr>
      </w:pPr>
    </w:p>
    <w:p>
      <w:pPr>
        <w:spacing w:before="104"/>
        <w:ind w:left="689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FORMULA</w:t>
      </w:r>
      <w:r>
        <w:rPr>
          <w:rFonts w:ascii="Arial Black"/>
          <w:color w:val="231F20"/>
          <w:spacing w:val="9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1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14"/>
        <w:rPr>
          <w:rFonts w:ascii="Arial Black"/>
          <w:sz w:val="29"/>
        </w:rPr>
      </w:pPr>
    </w:p>
    <w:p>
      <w:pPr>
        <w:pStyle w:val="BodyText"/>
        <w:spacing w:line="249" w:lineRule="auto" w:before="113"/>
        <w:ind w:left="1534" w:right="9" w:firstLine="198"/>
      </w:pPr>
      <w:r>
        <w:rPr>
          <w:color w:val="231F20"/>
          <w:w w:val="95"/>
        </w:rPr>
        <w:t>To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adjust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cases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when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not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all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selected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enterprises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answered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questionnaire,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an</w:t>
      </w:r>
      <w:r>
        <w:rPr>
          <w:color w:val="231F20"/>
          <w:spacing w:val="-8"/>
        </w:rPr>
        <w:t> </w:t>
      </w:r>
      <w:r>
        <w:rPr>
          <w:color w:val="231F20"/>
        </w:rPr>
        <w:t>adjustment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nonresponse</w:t>
      </w:r>
      <w:r>
        <w:rPr>
          <w:color w:val="231F20"/>
          <w:spacing w:val="-7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given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Formula</w:t>
      </w:r>
      <w:r>
        <w:rPr>
          <w:color w:val="231F20"/>
          <w:spacing w:val="-7"/>
        </w:rPr>
        <w:t> </w:t>
      </w:r>
      <w:r>
        <w:rPr>
          <w:color w:val="231F20"/>
        </w:rPr>
        <w:t>2.</w:t>
      </w:r>
    </w:p>
    <w:p>
      <w:pPr>
        <w:pStyle w:val="BodyText"/>
        <w:spacing w:before="10"/>
        <w:rPr>
          <w:sz w:val="16"/>
        </w:rPr>
      </w:pPr>
    </w:p>
    <w:p>
      <w:pPr>
        <w:spacing w:before="104"/>
        <w:ind w:left="689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FORMULA</w:t>
      </w:r>
      <w:r>
        <w:rPr>
          <w:rFonts w:ascii="Arial Black"/>
          <w:color w:val="231F20"/>
          <w:spacing w:val="6"/>
          <w:w w:val="95"/>
          <w:sz w:val="12"/>
        </w:rPr>
        <w:t> </w:t>
      </w:r>
      <w:r>
        <w:rPr>
          <w:rFonts w:ascii="Arial Black"/>
          <w:color w:val="231F20"/>
          <w:w w:val="95"/>
          <w:sz w:val="12"/>
        </w:rPr>
        <w:t>2</w: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3"/>
        <w:rPr>
          <w:rFonts w:ascii="Arial Black"/>
          <w:sz w:val="16"/>
        </w:rPr>
      </w:pPr>
    </w:p>
    <w:p>
      <w:pPr>
        <w:pStyle w:val="BodyText"/>
        <w:spacing w:line="249" w:lineRule="auto" w:before="114"/>
        <w:ind w:left="1534" w:right="114" w:firstLine="198"/>
        <w:jc w:val="both"/>
      </w:pPr>
      <w:r>
        <w:rPr>
          <w:color w:val="231F20"/>
        </w:rPr>
        <w:t>Finally,</w:t>
      </w:r>
      <w:r>
        <w:rPr>
          <w:color w:val="231F20"/>
          <w:spacing w:val="-9"/>
        </w:rPr>
        <w:t> </w:t>
      </w:r>
      <w:r>
        <w:rPr>
          <w:color w:val="231F20"/>
        </w:rPr>
        <w:t>these</w:t>
      </w:r>
      <w:r>
        <w:rPr>
          <w:color w:val="231F20"/>
          <w:spacing w:val="-8"/>
        </w:rPr>
        <w:t> </w:t>
      </w:r>
      <w:r>
        <w:rPr>
          <w:color w:val="231F20"/>
        </w:rPr>
        <w:t>sampling</w:t>
      </w:r>
      <w:r>
        <w:rPr>
          <w:color w:val="231F20"/>
          <w:spacing w:val="-9"/>
        </w:rPr>
        <w:t> </w:t>
      </w:r>
      <w:r>
        <w:rPr>
          <w:color w:val="231F20"/>
        </w:rPr>
        <w:t>weights</w:t>
      </w:r>
      <w:r>
        <w:rPr>
          <w:color w:val="231F20"/>
          <w:spacing w:val="-8"/>
        </w:rPr>
        <w:t> </w:t>
      </w:r>
      <w:r>
        <w:rPr>
          <w:color w:val="231F20"/>
        </w:rPr>
        <w:t>were</w:t>
      </w:r>
      <w:r>
        <w:rPr>
          <w:color w:val="231F20"/>
          <w:spacing w:val="-8"/>
        </w:rPr>
        <w:t> </w:t>
      </w:r>
      <w:r>
        <w:rPr>
          <w:color w:val="231F20"/>
        </w:rPr>
        <w:t>calibrated</w:t>
      </w:r>
      <w:r>
        <w:rPr>
          <w:color w:val="231F20"/>
          <w:spacing w:val="-9"/>
        </w:rPr>
        <w:t> </w:t>
      </w:r>
      <w:r>
        <w:rPr>
          <w:color w:val="231F20"/>
        </w:rPr>
        <w:t>to</w:t>
      </w:r>
      <w:r>
        <w:rPr>
          <w:color w:val="231F20"/>
          <w:spacing w:val="-8"/>
        </w:rPr>
        <w:t> </w:t>
      </w:r>
      <w:r>
        <w:rPr>
          <w:color w:val="231F20"/>
        </w:rPr>
        <w:t>reflect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9"/>
        </w:rPr>
        <w:t> </w:t>
      </w:r>
      <w:r>
        <w:rPr>
          <w:color w:val="231F20"/>
        </w:rPr>
        <w:t>known</w:t>
      </w:r>
      <w:r>
        <w:rPr>
          <w:color w:val="231F20"/>
          <w:spacing w:val="-8"/>
        </w:rPr>
        <w:t> </w:t>
      </w:r>
      <w:r>
        <w:rPr>
          <w:color w:val="231F20"/>
        </w:rPr>
        <w:t>population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totals, obtained in the IBGE Cempre. This procedure, together with the non-response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adjustments, aimed to correct the variability associated with non-response among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the enterprise population. The variables considered for calibration were geographic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region,</w:t>
      </w:r>
      <w:r>
        <w:rPr>
          <w:color w:val="231F20"/>
          <w:spacing w:val="-7"/>
        </w:rPr>
        <w:t> </w:t>
      </w:r>
      <w:r>
        <w:rPr>
          <w:color w:val="231F20"/>
        </w:rPr>
        <w:t>market</w:t>
      </w:r>
      <w:r>
        <w:rPr>
          <w:color w:val="231F20"/>
          <w:spacing w:val="-7"/>
        </w:rPr>
        <w:t> </w:t>
      </w:r>
      <w:r>
        <w:rPr>
          <w:color w:val="231F20"/>
        </w:rPr>
        <w:t>segment,</w:t>
      </w:r>
      <w:r>
        <w:rPr>
          <w:color w:val="231F20"/>
          <w:spacing w:val="-6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enterprise</w:t>
      </w:r>
      <w:r>
        <w:rPr>
          <w:color w:val="231F20"/>
          <w:spacing w:val="-6"/>
        </w:rPr>
        <w:t> </w:t>
      </w:r>
      <w:r>
        <w:rPr>
          <w:color w:val="231F20"/>
        </w:rPr>
        <w:t>size.</w:t>
      </w:r>
    </w:p>
    <w:p>
      <w:pPr>
        <w:pStyle w:val="BodyText"/>
        <w:spacing w:line="249" w:lineRule="auto" w:before="118"/>
        <w:ind w:left="1534" w:right="113" w:firstLine="198"/>
        <w:jc w:val="both"/>
      </w:pPr>
      <w:r>
        <w:rPr>
          <w:color w:val="231F20"/>
          <w:w w:val="95"/>
        </w:rPr>
        <w:t>Table 1 shows the distribution of the number of enterprises by geographic region,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market</w:t>
      </w:r>
      <w:r>
        <w:rPr>
          <w:color w:val="231F20"/>
          <w:spacing w:val="-10"/>
        </w:rPr>
        <w:t> </w:t>
      </w:r>
      <w:r>
        <w:rPr>
          <w:color w:val="231F20"/>
        </w:rPr>
        <w:t>segment,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size,</w:t>
      </w:r>
      <w:r>
        <w:rPr>
          <w:color w:val="231F20"/>
          <w:spacing w:val="-10"/>
        </w:rPr>
        <w:t> </w:t>
      </w:r>
      <w:r>
        <w:rPr>
          <w:color w:val="231F20"/>
        </w:rPr>
        <w:t>according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Cempre,</w:t>
      </w:r>
      <w:r>
        <w:rPr>
          <w:color w:val="231F20"/>
          <w:spacing w:val="-10"/>
        </w:rPr>
        <w:t> </w:t>
      </w:r>
      <w:r>
        <w:rPr>
          <w:color w:val="231F20"/>
        </w:rPr>
        <w:t>in</w:t>
      </w:r>
      <w:r>
        <w:rPr>
          <w:color w:val="231F20"/>
          <w:spacing w:val="-10"/>
        </w:rPr>
        <w:t> </w:t>
      </w:r>
      <w:r>
        <w:rPr>
          <w:color w:val="231F20"/>
        </w:rPr>
        <w:t>addition</w:t>
      </w:r>
      <w:r>
        <w:rPr>
          <w:color w:val="231F20"/>
          <w:spacing w:val="-10"/>
        </w:rPr>
        <w:t> </w:t>
      </w:r>
      <w:r>
        <w:rPr>
          <w:color w:val="231F20"/>
        </w:rPr>
        <w:t>to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allocation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sample eligible to participate in the module and the sample that responded to this</w:t>
      </w:r>
      <w:r>
        <w:rPr>
          <w:color w:val="231F20"/>
          <w:spacing w:val="1"/>
        </w:rPr>
        <w:t> </w:t>
      </w:r>
      <w:r>
        <w:rPr>
          <w:color w:val="231F20"/>
        </w:rPr>
        <w:t>module.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response</w:t>
      </w:r>
      <w:r>
        <w:rPr>
          <w:color w:val="231F20"/>
          <w:spacing w:val="-7"/>
        </w:rPr>
        <w:t> </w:t>
      </w:r>
      <w:r>
        <w:rPr>
          <w:color w:val="231F20"/>
        </w:rPr>
        <w:t>rate</w:t>
      </w:r>
      <w:r>
        <w:rPr>
          <w:color w:val="231F20"/>
          <w:spacing w:val="-8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module</w:t>
      </w:r>
      <w:r>
        <w:rPr>
          <w:color w:val="231F20"/>
          <w:spacing w:val="-8"/>
        </w:rPr>
        <w:t> </w:t>
      </w:r>
      <w:r>
        <w:rPr>
          <w:color w:val="231F20"/>
        </w:rPr>
        <w:t>was</w:t>
      </w:r>
      <w:r>
        <w:rPr>
          <w:color w:val="231F20"/>
          <w:spacing w:val="-7"/>
        </w:rPr>
        <w:t> </w:t>
      </w:r>
      <w:r>
        <w:rPr>
          <w:color w:val="231F20"/>
        </w:rPr>
        <w:t>74%.</w:t>
      </w:r>
    </w:p>
    <w:p>
      <w:pPr>
        <w:spacing w:after="0" w:line="249" w:lineRule="auto"/>
        <w:jc w:val="both"/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</w:pPr>
      <w:r>
        <w:rPr/>
        <w:pict>
          <v:group style="position:absolute;margin-left:-.00002pt;margin-top:0.0pt;width:538.6pt;height:737.05pt;mso-position-horizontal-relative:page;mso-position-vertical-relative:page;z-index:-16206848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11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TABLE</w:t>
      </w:r>
      <w:r>
        <w:rPr>
          <w:rFonts w:ascii="Arial Black"/>
          <w:color w:val="231F20"/>
          <w:spacing w:val="6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53"/>
        <w:ind w:left="117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2"/>
          <w:w w:val="105"/>
          <w:sz w:val="16"/>
        </w:rPr>
        <w:t>NUMBER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OF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ENTERPRISES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BY</w:t>
      </w:r>
      <w:r>
        <w:rPr>
          <w:rFonts w:ascii="Arial"/>
          <w:b/>
          <w:color w:val="231F20"/>
          <w:spacing w:val="-25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SIZE,</w:t>
      </w:r>
      <w:r>
        <w:rPr>
          <w:rFonts w:ascii="Arial"/>
          <w:b/>
          <w:color w:val="231F20"/>
          <w:spacing w:val="-16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GEOGRAPHIC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REGION,</w:t>
      </w:r>
      <w:r>
        <w:rPr>
          <w:rFonts w:ascii="Arial"/>
          <w:b/>
          <w:color w:val="231F20"/>
          <w:spacing w:val="-20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AND</w:t>
      </w:r>
      <w:r>
        <w:rPr>
          <w:rFonts w:ascii="Arial"/>
          <w:b/>
          <w:color w:val="231F20"/>
          <w:spacing w:val="-16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MARKET</w:t>
      </w:r>
      <w:r>
        <w:rPr>
          <w:rFonts w:ascii="Arial"/>
          <w:b/>
          <w:color w:val="231F20"/>
          <w:spacing w:val="-25"/>
          <w:w w:val="105"/>
          <w:sz w:val="16"/>
        </w:rPr>
        <w:t> </w:t>
      </w:r>
      <w:r>
        <w:rPr>
          <w:rFonts w:ascii="Arial"/>
          <w:b/>
          <w:color w:val="231F20"/>
          <w:spacing w:val="-1"/>
          <w:w w:val="105"/>
          <w:sz w:val="16"/>
        </w:rPr>
        <w:t>SEGMENT</w:t>
      </w:r>
      <w:r>
        <w:rPr>
          <w:rFonts w:ascii="Arial"/>
          <w:b/>
          <w:color w:val="231F20"/>
          <w:spacing w:val="-25"/>
          <w:w w:val="105"/>
          <w:sz w:val="16"/>
        </w:rPr>
        <w:t> </w:t>
      </w:r>
      <w:r>
        <w:rPr>
          <w:rFonts w:ascii="Arial"/>
          <w:b/>
          <w:color w:val="231F20"/>
          <w:spacing w:val="-1"/>
          <w:w w:val="105"/>
          <w:sz w:val="16"/>
        </w:rPr>
        <w:t>(2021)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13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2"/>
        <w:gridCol w:w="1134"/>
        <w:gridCol w:w="1701"/>
        <w:gridCol w:w="1134"/>
      </w:tblGrid>
      <w:tr>
        <w:trPr>
          <w:trHeight w:val="1020" w:hRule="atLeast"/>
        </w:trPr>
        <w:tc>
          <w:tcPr>
            <w:tcW w:w="3402" w:type="dxa"/>
            <w:shd w:val="clear" w:color="auto" w:fill="00507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shd w:val="clear" w:color="auto" w:fill="005072"/>
          </w:tcPr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60"/>
              <w:ind w:left="202" w:right="18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Universe</w:t>
            </w:r>
          </w:p>
        </w:tc>
        <w:tc>
          <w:tcPr>
            <w:tcW w:w="1701" w:type="dxa"/>
            <w:shd w:val="clear" w:color="auto" w:fill="005072"/>
          </w:tcPr>
          <w:p>
            <w:pPr>
              <w:pStyle w:val="TableParagraph"/>
              <w:spacing w:before="83"/>
              <w:ind w:left="202" w:right="18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Sample</w:t>
            </w:r>
          </w:p>
          <w:p>
            <w:pPr>
              <w:pStyle w:val="TableParagraph"/>
              <w:spacing w:line="252" w:lineRule="auto" w:before="11"/>
              <w:ind w:left="204" w:right="18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selected</w:t>
            </w:r>
            <w:r>
              <w:rPr>
                <w:b/>
                <w:color w:val="FFFFFF"/>
                <w:spacing w:val="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among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respondents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from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ICT</w:t>
            </w:r>
            <w:r>
              <w:rPr>
                <w:b/>
                <w:color w:val="FFFFFF"/>
                <w:spacing w:val="-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Enterprises</w:t>
            </w:r>
          </w:p>
        </w:tc>
        <w:tc>
          <w:tcPr>
            <w:tcW w:w="1134" w:type="dxa"/>
            <w:shd w:val="clear" w:color="auto" w:fill="005072"/>
          </w:tcPr>
          <w:p>
            <w:pPr>
              <w:pStyle w:val="TableParagraph"/>
              <w:spacing w:before="4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line="252" w:lineRule="auto" w:before="0"/>
              <w:ind w:left="302" w:hanging="180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Respondent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sample</w:t>
            </w:r>
          </w:p>
        </w:tc>
      </w:tr>
      <w:tr>
        <w:trPr>
          <w:trHeight w:val="339" w:hRule="atLeast"/>
        </w:trPr>
        <w:tc>
          <w:tcPr>
            <w:tcW w:w="340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86"/>
              <w:ind w:left="267" w:right="27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509</w:t>
            </w:r>
            <w:r>
              <w:rPr>
                <w:b/>
                <w:color w:val="231F20"/>
                <w:spacing w:val="6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049</w:t>
            </w:r>
          </w:p>
        </w:tc>
        <w:tc>
          <w:tcPr>
            <w:tcW w:w="170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86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982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86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473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Size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employed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persons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310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023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696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512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employed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persons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136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438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391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employed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persons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51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780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or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more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employed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persons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808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325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Region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North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22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122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254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176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Northeast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78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059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Southeast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260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094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596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South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107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162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372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296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Center-West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41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612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248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189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Market</w:t>
            </w:r>
            <w:r>
              <w:rPr>
                <w:b/>
                <w:color w:val="231F20"/>
                <w:spacing w:val="2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segment</w:t>
            </w:r>
            <w:r>
              <w:rPr>
                <w:b/>
                <w:color w:val="231F20"/>
                <w:spacing w:val="2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(CNAE</w:t>
            </w:r>
            <w:r>
              <w:rPr>
                <w:b/>
                <w:color w:val="231F20"/>
                <w:spacing w:val="2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2.0)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A0B5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Manufacturing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98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870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343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278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Construction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34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880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209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169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Wholesale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1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retail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trade;</w:t>
            </w:r>
            <w:r>
              <w:rPr>
                <w:b/>
                <w:color w:val="231F20"/>
                <w:spacing w:val="1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repair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of</w:t>
            </w:r>
            <w:r>
              <w:rPr>
                <w:b/>
                <w:color w:val="231F20"/>
                <w:spacing w:val="1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motor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vehicles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27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195</w:t>
            </w:r>
            <w:r>
              <w:rPr>
                <w:b/>
                <w:color w:val="231F20"/>
                <w:spacing w:val="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839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458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314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Transportation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and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storage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29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111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146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Accommodation</w:t>
            </w:r>
            <w:r>
              <w:rPr>
                <w:b/>
                <w:color w:val="231F20"/>
                <w:spacing w:val="2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2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food</w:t>
            </w:r>
            <w:r>
              <w:rPr>
                <w:b/>
                <w:color w:val="231F20"/>
                <w:spacing w:val="2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service</w:t>
            </w:r>
            <w:r>
              <w:rPr>
                <w:b/>
                <w:color w:val="231F20"/>
                <w:spacing w:val="2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activities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56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903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192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141</w:t>
            </w:r>
          </w:p>
        </w:tc>
      </w:tr>
      <w:tr>
        <w:trPr>
          <w:trHeight w:val="3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Information</w:t>
            </w:r>
            <w:r>
              <w:rPr>
                <w:b/>
                <w:color w:val="231F20"/>
                <w:spacing w:val="33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3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communication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14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085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133</w:t>
            </w:r>
          </w:p>
        </w:tc>
      </w:tr>
      <w:tr>
        <w:trPr>
          <w:trHeight w:val="7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line="259" w:lineRule="auto"/>
              <w:ind w:left="113" w:right="22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estate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activities;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professional,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scientific,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technical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activities;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administrative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support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service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activities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66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643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208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C7D4"/>
          </w:tcPr>
          <w:p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159</w:t>
            </w:r>
          </w:p>
        </w:tc>
      </w:tr>
      <w:tr>
        <w:trPr>
          <w:trHeight w:val="534" w:hRule="atLeast"/>
        </w:trPr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spacing w:line="259" w:lineRule="auto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Arts,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culture,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sports,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and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recreation;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other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service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activities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67" w:right="19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12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718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6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184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DFE5"/>
          </w:tcPr>
          <w:p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right="37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133</w:t>
            </w:r>
          </w:p>
        </w:tc>
      </w:tr>
    </w:tbl>
    <w:p>
      <w:pPr>
        <w:pStyle w:val="BodyText"/>
        <w:spacing w:before="1"/>
        <w:rPr>
          <w:rFonts w:ascii="Arial"/>
          <w:b/>
        </w:rPr>
      </w:pPr>
    </w:p>
    <w:p>
      <w:pPr>
        <w:spacing w:before="0"/>
        <w:ind w:left="117" w:right="0" w:firstLine="0"/>
        <w:jc w:val="left"/>
        <w:rPr>
          <w:rFonts w:ascii="Trebuchet MS"/>
          <w:b/>
          <w:sz w:val="13"/>
        </w:rPr>
      </w:pPr>
      <w:r>
        <w:rPr>
          <w:rFonts w:ascii="Trebuchet MS"/>
          <w:b/>
          <w:color w:val="231F20"/>
          <w:spacing w:val="13"/>
          <w:w w:val="75"/>
          <w:sz w:val="13"/>
        </w:rPr>
        <w:t>SOUR</w:t>
      </w:r>
      <w:r>
        <w:rPr>
          <w:rFonts w:ascii="Trebuchet MS"/>
          <w:b/>
          <w:color w:val="231F20"/>
          <w:spacing w:val="-13"/>
          <w:w w:val="75"/>
          <w:sz w:val="13"/>
        </w:rPr>
        <w:t> </w:t>
      </w:r>
      <w:r>
        <w:rPr>
          <w:rFonts w:ascii="Trebuchet MS"/>
          <w:b/>
          <w:color w:val="231F20"/>
          <w:spacing w:val="12"/>
          <w:w w:val="75"/>
          <w:sz w:val="13"/>
        </w:rPr>
        <w:t>CE:</w:t>
      </w:r>
      <w:r>
        <w:rPr>
          <w:rFonts w:ascii="Trebuchet MS"/>
          <w:b/>
          <w:color w:val="231F20"/>
          <w:spacing w:val="31"/>
          <w:w w:val="75"/>
          <w:sz w:val="13"/>
        </w:rPr>
        <w:t> </w:t>
      </w:r>
      <w:r>
        <w:rPr>
          <w:rFonts w:ascii="Trebuchet MS"/>
          <w:b/>
          <w:color w:val="231F20"/>
          <w:spacing w:val="15"/>
          <w:w w:val="75"/>
          <w:sz w:val="13"/>
        </w:rPr>
        <w:t>CGI.BR</w:t>
      </w:r>
      <w:r>
        <w:rPr>
          <w:rFonts w:ascii="Trebuchet MS"/>
          <w:b/>
          <w:color w:val="231F20"/>
          <w:spacing w:val="31"/>
          <w:w w:val="75"/>
          <w:sz w:val="13"/>
        </w:rPr>
        <w:t> </w:t>
      </w:r>
      <w:r>
        <w:rPr>
          <w:rFonts w:ascii="Trebuchet MS"/>
          <w:b/>
          <w:color w:val="231F20"/>
          <w:spacing w:val="12"/>
          <w:w w:val="75"/>
          <w:sz w:val="13"/>
        </w:rPr>
        <w:t>(IN</w:t>
      </w:r>
      <w:r>
        <w:rPr>
          <w:rFonts w:ascii="Trebuchet MS"/>
          <w:b/>
          <w:color w:val="231F20"/>
          <w:spacing w:val="30"/>
          <w:w w:val="75"/>
          <w:sz w:val="13"/>
        </w:rPr>
        <w:t> </w:t>
      </w:r>
      <w:r>
        <w:rPr>
          <w:rFonts w:ascii="Trebuchet MS"/>
          <w:b/>
          <w:color w:val="231F20"/>
          <w:spacing w:val="15"/>
          <w:w w:val="75"/>
          <w:sz w:val="13"/>
        </w:rPr>
        <w:t>PRESS).</w:t>
      </w:r>
      <w:r>
        <w:rPr>
          <w:rFonts w:ascii="Trebuchet MS"/>
          <w:b/>
          <w:color w:val="231F20"/>
          <w:spacing w:val="-21"/>
          <w:sz w:val="13"/>
        </w:rPr>
        <w:t> </w:t>
      </w:r>
    </w:p>
    <w:p>
      <w:pPr>
        <w:spacing w:after="0"/>
        <w:jc w:val="left"/>
        <w:rPr>
          <w:rFonts w:ascii="Trebuchet MS"/>
          <w:sz w:val="13"/>
        </w:rPr>
        <w:sectPr>
          <w:pgSz w:w="10780" w:h="14750"/>
          <w:pgMar w:header="663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6336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0;top:1023;width:585;height:2790" filled="true" fillcolor="#005072" stroked="false">
              <v:fill type="solid"/>
            </v:rect>
            <v:rect style="position:absolute;left:584;top:3812;width:131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2824" to="3969,12824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1534" w:right="113" w:firstLine="198"/>
        <w:jc w:val="both"/>
      </w:pPr>
      <w:r>
        <w:rPr>
          <w:color w:val="231F20"/>
        </w:rPr>
        <w:t>The results and tables of proportions, estimates and margins of error for ICT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Enterprises are available for download on Cetic.br|NIC.br’s website (</w:t>
      </w:r>
      <w:hyperlink r:id="rId15">
        <w:r>
          <w:rPr>
            <w:color w:val="231F20"/>
            <w:w w:val="95"/>
          </w:rPr>
          <w:t>https://www.</w:t>
        </w:r>
      </w:hyperlink>
      <w:r>
        <w:rPr>
          <w:color w:val="231F20"/>
          <w:spacing w:val="1"/>
          <w:w w:val="95"/>
        </w:rPr>
        <w:t> </w:t>
      </w:r>
      <w:hyperlink r:id="rId15">
        <w:r>
          <w:rPr>
            <w:color w:val="231F20"/>
          </w:rPr>
          <w:t>cetic.br/en/</w:t>
        </w:r>
      </w:hyperlink>
      <w:r>
        <w:rPr>
          <w:color w:val="231F20"/>
        </w:rPr>
        <w:t>),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addition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survey’s</w:t>
      </w:r>
      <w:r>
        <w:rPr>
          <w:color w:val="231F20"/>
          <w:spacing w:val="-4"/>
        </w:rPr>
        <w:t> </w:t>
      </w:r>
      <w:r>
        <w:rPr>
          <w:color w:val="231F20"/>
        </w:rPr>
        <w:t>Methodological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4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6"/>
        </w:rPr>
        <w:t> </w:t>
      </w:r>
      <w:r>
        <w:rPr>
          <w:color w:val="231F20"/>
        </w:rPr>
        <w:t>Collection</w:t>
      </w:r>
      <w:r>
        <w:rPr>
          <w:color w:val="231F20"/>
          <w:spacing w:val="-6"/>
        </w:rPr>
        <w:t> </w:t>
      </w:r>
      <w:r>
        <w:rPr>
          <w:color w:val="231F20"/>
        </w:rPr>
        <w:t>Report.</w:t>
      </w:r>
    </w:p>
    <w:p>
      <w:pPr>
        <w:pStyle w:val="BodyText"/>
        <w:rPr>
          <w:sz w:val="26"/>
        </w:rPr>
      </w:pPr>
    </w:p>
    <w:p>
      <w:pPr>
        <w:pStyle w:val="Heading1"/>
        <w:spacing w:line="235" w:lineRule="auto" w:before="181"/>
      </w:pPr>
      <w:r>
        <w:rPr>
          <w:color w:val="231F20"/>
          <w:spacing w:val="-4"/>
          <w:w w:val="85"/>
        </w:rPr>
        <w:t>ICT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4"/>
          <w:w w:val="85"/>
        </w:rPr>
        <w:t>Electronic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Government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Federal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and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state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government</w:t>
      </w:r>
      <w:r>
        <w:rPr>
          <w:color w:val="231F20"/>
          <w:spacing w:val="-69"/>
          <w:w w:val="85"/>
        </w:rPr>
        <w:t> </w:t>
      </w:r>
      <w:r>
        <w:rPr>
          <w:color w:val="231F20"/>
          <w:spacing w:val="-3"/>
          <w:w w:val="85"/>
        </w:rPr>
        <w:t>organizations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3"/>
          <w:w w:val="85"/>
        </w:rPr>
        <w:t>and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local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governments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2"/>
          <w:w w:val="85"/>
        </w:rPr>
        <w:t>(2021)</w:t>
      </w:r>
    </w:p>
    <w:p>
      <w:pPr>
        <w:pStyle w:val="BodyText"/>
        <w:spacing w:line="249" w:lineRule="auto" w:before="107"/>
        <w:ind w:left="1534" w:right="107" w:firstLine="198"/>
        <w:jc w:val="both"/>
      </w:pPr>
      <w:r>
        <w:rPr>
          <w:color w:val="231F20"/>
        </w:rPr>
        <w:t>Carried</w:t>
      </w:r>
      <w:r>
        <w:rPr>
          <w:color w:val="231F20"/>
          <w:spacing w:val="-10"/>
        </w:rPr>
        <w:t> </w:t>
      </w:r>
      <w:r>
        <w:rPr>
          <w:color w:val="231F20"/>
        </w:rPr>
        <w:t>out</w:t>
      </w:r>
      <w:r>
        <w:rPr>
          <w:color w:val="231F20"/>
          <w:spacing w:val="-9"/>
        </w:rPr>
        <w:t> </w:t>
      </w:r>
      <w:r>
        <w:rPr>
          <w:color w:val="231F20"/>
        </w:rPr>
        <w:t>every</w:t>
      </w:r>
      <w:r>
        <w:rPr>
          <w:color w:val="231F20"/>
          <w:spacing w:val="-9"/>
        </w:rPr>
        <w:t> </w:t>
      </w:r>
      <w:r>
        <w:rPr>
          <w:color w:val="231F20"/>
        </w:rPr>
        <w:t>two</w:t>
      </w:r>
      <w:r>
        <w:rPr>
          <w:color w:val="231F20"/>
          <w:spacing w:val="-10"/>
        </w:rPr>
        <w:t> </w:t>
      </w:r>
      <w:r>
        <w:rPr>
          <w:color w:val="231F20"/>
        </w:rPr>
        <w:t>years</w:t>
      </w:r>
      <w:r>
        <w:rPr>
          <w:color w:val="231F20"/>
          <w:spacing w:val="-9"/>
        </w:rPr>
        <w:t> </w:t>
      </w:r>
      <w:r>
        <w:rPr>
          <w:color w:val="231F20"/>
        </w:rPr>
        <w:t>since</w:t>
      </w:r>
      <w:r>
        <w:rPr>
          <w:color w:val="231F20"/>
          <w:spacing w:val="-9"/>
        </w:rPr>
        <w:t> </w:t>
      </w:r>
      <w:r>
        <w:rPr>
          <w:color w:val="231F20"/>
        </w:rPr>
        <w:t>2013,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Survey</w:t>
      </w:r>
      <w:r>
        <w:rPr>
          <w:color w:val="231F20"/>
          <w:spacing w:val="-9"/>
        </w:rPr>
        <w:t> </w:t>
      </w:r>
      <w:r>
        <w:rPr>
          <w:color w:val="231F20"/>
        </w:rPr>
        <w:t>about</w:t>
      </w:r>
      <w:r>
        <w:rPr>
          <w:color w:val="231F20"/>
          <w:spacing w:val="-9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use</w:t>
      </w:r>
      <w:r>
        <w:rPr>
          <w:color w:val="231F20"/>
          <w:spacing w:val="-9"/>
        </w:rPr>
        <w:t> </w:t>
      </w:r>
      <w:r>
        <w:rPr>
          <w:color w:val="231F20"/>
        </w:rPr>
        <w:t>of</w:t>
      </w:r>
      <w:r>
        <w:rPr>
          <w:color w:val="231F20"/>
          <w:spacing w:val="-9"/>
        </w:rPr>
        <w:t> </w:t>
      </w:r>
      <w:r>
        <w:rPr>
          <w:color w:val="231F20"/>
        </w:rPr>
        <w:t>information</w:t>
      </w:r>
      <w:r>
        <w:rPr>
          <w:color w:val="231F20"/>
          <w:spacing w:val="1"/>
        </w:rPr>
        <w:t> </w:t>
      </w:r>
      <w:r>
        <w:rPr>
          <w:color w:val="231F20"/>
        </w:rPr>
        <w:t>and communication technology in the Brazilian public sector — ICT Electronic</w:t>
      </w:r>
      <w:r>
        <w:rPr>
          <w:color w:val="231F20"/>
          <w:spacing w:val="1"/>
        </w:rPr>
        <w:t> </w:t>
      </w:r>
      <w:r>
        <w:rPr>
          <w:color w:val="231F20"/>
        </w:rPr>
        <w:t>Government</w:t>
      </w:r>
      <w:r>
        <w:rPr>
          <w:color w:val="231F20"/>
          <w:spacing w:val="-12"/>
        </w:rPr>
        <w:t> </w:t>
      </w:r>
      <w:r>
        <w:rPr>
          <w:color w:val="231F20"/>
        </w:rPr>
        <w:t>—</w:t>
      </w:r>
      <w:r>
        <w:rPr>
          <w:color w:val="231F20"/>
          <w:spacing w:val="-11"/>
        </w:rPr>
        <w:t> </w:t>
      </w:r>
      <w:r>
        <w:rPr>
          <w:color w:val="231F20"/>
        </w:rPr>
        <w:t>investigates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incorporation</w:t>
      </w:r>
      <w:r>
        <w:rPr>
          <w:color w:val="231F20"/>
          <w:spacing w:val="-11"/>
        </w:rPr>
        <w:t> </w:t>
      </w:r>
      <w:r>
        <w:rPr>
          <w:color w:val="231F20"/>
        </w:rPr>
        <w:t>of</w:t>
      </w:r>
      <w:r>
        <w:rPr>
          <w:color w:val="231F20"/>
          <w:spacing w:val="-11"/>
        </w:rPr>
        <w:t> </w:t>
      </w:r>
      <w:r>
        <w:rPr>
          <w:color w:val="231F20"/>
        </w:rPr>
        <w:t>digital</w:t>
      </w:r>
      <w:r>
        <w:rPr>
          <w:color w:val="231F20"/>
          <w:spacing w:val="-12"/>
        </w:rPr>
        <w:t> </w:t>
      </w:r>
      <w:r>
        <w:rPr>
          <w:color w:val="231F20"/>
        </w:rPr>
        <w:t>technology</w:t>
      </w:r>
      <w:r>
        <w:rPr>
          <w:color w:val="231F20"/>
          <w:spacing w:val="-11"/>
        </w:rPr>
        <w:t> </w:t>
      </w:r>
      <w:r>
        <w:rPr>
          <w:color w:val="231F20"/>
        </w:rPr>
        <w:t>in</w:t>
      </w:r>
      <w:r>
        <w:rPr>
          <w:color w:val="231F20"/>
          <w:spacing w:val="-11"/>
        </w:rPr>
        <w:t> </w:t>
      </w:r>
      <w:r>
        <w:rPr>
          <w:color w:val="231F20"/>
        </w:rPr>
        <w:t>government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organizations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its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provision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public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services.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This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also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measures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presence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initiatives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related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promoting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access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societal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participation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via the new technologies. In 2021, new modules were included related to the use of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ICT in the fight against the pandemic and the adoption of new technologies. The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2021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edition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also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incorporated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indicators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privacy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protection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personal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data.</w:t>
      </w:r>
    </w:p>
    <w:p>
      <w:pPr>
        <w:pStyle w:val="BodyText"/>
        <w:spacing w:line="249" w:lineRule="auto" w:before="120"/>
        <w:ind w:left="1534" w:right="112" w:firstLine="198"/>
        <w:jc w:val="both"/>
      </w:pPr>
      <w:r>
        <w:rPr>
          <w:color w:val="231F20"/>
          <w:w w:val="95"/>
        </w:rPr>
        <w:t>The survey was carried out nationwide and included two units of analysis: federal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and state government organizations of all branches (executive, legislative, judiciary,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and the Public Prosecutor’s office) and local governments. A census was carried out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 all the audiences of interest, except for state executive organizations, in which</w:t>
      </w:r>
      <w:r>
        <w:rPr>
          <w:color w:val="231F20"/>
          <w:spacing w:val="1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sample</w:t>
      </w:r>
      <w:r>
        <w:rPr>
          <w:color w:val="231F20"/>
          <w:spacing w:val="-4"/>
        </w:rPr>
        <w:t> </w:t>
      </w:r>
      <w:r>
        <w:rPr>
          <w:color w:val="231F20"/>
        </w:rPr>
        <w:t>of</w:t>
      </w:r>
      <w:r>
        <w:rPr>
          <w:color w:val="231F20"/>
          <w:spacing w:val="-3"/>
        </w:rPr>
        <w:t> </w:t>
      </w:r>
      <w:r>
        <w:rPr>
          <w:color w:val="231F20"/>
        </w:rPr>
        <w:t>400</w:t>
      </w:r>
      <w:r>
        <w:rPr>
          <w:color w:val="231F20"/>
          <w:spacing w:val="-4"/>
        </w:rPr>
        <w:t> </w:t>
      </w:r>
      <w:r>
        <w:rPr>
          <w:color w:val="231F20"/>
        </w:rPr>
        <w:t>government</w:t>
      </w:r>
      <w:r>
        <w:rPr>
          <w:color w:val="231F20"/>
          <w:spacing w:val="-3"/>
        </w:rPr>
        <w:t> </w:t>
      </w:r>
      <w:r>
        <w:rPr>
          <w:color w:val="231F20"/>
        </w:rPr>
        <w:t>entities</w:t>
      </w:r>
      <w:r>
        <w:rPr>
          <w:color w:val="231F20"/>
          <w:spacing w:val="-4"/>
        </w:rPr>
        <w:t> </w:t>
      </w:r>
      <w:r>
        <w:rPr>
          <w:color w:val="231F20"/>
        </w:rPr>
        <w:t>was</w:t>
      </w:r>
      <w:r>
        <w:rPr>
          <w:color w:val="231F20"/>
          <w:spacing w:val="-4"/>
        </w:rPr>
        <w:t> </w:t>
      </w:r>
      <w:r>
        <w:rPr>
          <w:color w:val="231F20"/>
        </w:rPr>
        <w:t>selected.</w:t>
      </w:r>
      <w:r>
        <w:rPr>
          <w:color w:val="231F20"/>
          <w:spacing w:val="-3"/>
        </w:rPr>
        <w:t> </w:t>
      </w:r>
      <w:r>
        <w:rPr>
          <w:color w:val="231F20"/>
        </w:rPr>
        <w:t>All</w:t>
      </w:r>
      <w:r>
        <w:rPr>
          <w:color w:val="231F20"/>
          <w:spacing w:val="-4"/>
        </w:rPr>
        <w:t> </w:t>
      </w:r>
      <w:r>
        <w:rPr>
          <w:color w:val="231F20"/>
        </w:rPr>
        <w:t>interviews</w:t>
      </w:r>
      <w:r>
        <w:rPr>
          <w:color w:val="231F20"/>
          <w:spacing w:val="-4"/>
        </w:rPr>
        <w:t> </w:t>
      </w:r>
      <w:r>
        <w:rPr>
          <w:color w:val="231F20"/>
        </w:rPr>
        <w:t>were</w:t>
      </w:r>
      <w:r>
        <w:rPr>
          <w:color w:val="231F20"/>
          <w:spacing w:val="-3"/>
        </w:rPr>
        <w:t> </w:t>
      </w:r>
      <w:r>
        <w:rPr>
          <w:color w:val="231F20"/>
        </w:rPr>
        <w:t>carried</w:t>
      </w:r>
      <w:r>
        <w:rPr>
          <w:color w:val="231F20"/>
          <w:spacing w:val="-4"/>
        </w:rPr>
        <w:t> </w:t>
      </w:r>
      <w:r>
        <w:rPr>
          <w:color w:val="231F20"/>
        </w:rPr>
        <w:t>out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using a structured questionnaire using the computer-assisted telephone interviewing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(CATI)</w:t>
      </w:r>
      <w:r>
        <w:rPr>
          <w:color w:val="231F20"/>
          <w:spacing w:val="-7"/>
        </w:rPr>
        <w:t> </w:t>
      </w:r>
      <w:r>
        <w:rPr>
          <w:color w:val="231F20"/>
        </w:rPr>
        <w:t>technique.</w:t>
      </w:r>
    </w:p>
    <w:p>
      <w:pPr>
        <w:pStyle w:val="BodyText"/>
        <w:spacing w:line="249" w:lineRule="auto" w:before="119"/>
        <w:ind w:left="1534" w:right="111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The indicators analyzed for this publication were collected between August 2021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and</w:t>
      </w:r>
      <w:r>
        <w:rPr>
          <w:color w:val="231F20"/>
          <w:spacing w:val="-8"/>
        </w:rPr>
        <w:t> </w:t>
      </w:r>
      <w:r>
        <w:rPr>
          <w:color w:val="231F20"/>
        </w:rPr>
        <w:t>April</w:t>
      </w:r>
      <w:r>
        <w:rPr>
          <w:color w:val="231F20"/>
          <w:spacing w:val="-7"/>
        </w:rPr>
        <w:t> </w:t>
      </w:r>
      <w:r>
        <w:rPr>
          <w:color w:val="231F20"/>
        </w:rPr>
        <w:t>2022,</w:t>
      </w:r>
      <w:r>
        <w:rPr>
          <w:color w:val="231F20"/>
          <w:spacing w:val="-8"/>
        </w:rPr>
        <w:t> </w:t>
      </w:r>
      <w:r>
        <w:rPr>
          <w:color w:val="231F20"/>
        </w:rPr>
        <w:t>in</w:t>
      </w:r>
      <w:r>
        <w:rPr>
          <w:color w:val="231F20"/>
          <w:spacing w:val="-7"/>
        </w:rPr>
        <w:t> </w:t>
      </w:r>
      <w:r>
        <w:rPr>
          <w:color w:val="231F20"/>
        </w:rPr>
        <w:t>580</w:t>
      </w:r>
      <w:r>
        <w:rPr>
          <w:color w:val="231F20"/>
          <w:spacing w:val="-8"/>
        </w:rPr>
        <w:t> </w:t>
      </w:r>
      <w:r>
        <w:rPr>
          <w:color w:val="231F20"/>
        </w:rPr>
        <w:t>federal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state</w:t>
      </w:r>
      <w:r>
        <w:rPr>
          <w:color w:val="231F20"/>
          <w:spacing w:val="-8"/>
        </w:rPr>
        <w:t> </w:t>
      </w:r>
      <w:r>
        <w:rPr>
          <w:color w:val="231F20"/>
        </w:rPr>
        <w:t>government</w:t>
      </w:r>
      <w:r>
        <w:rPr>
          <w:color w:val="231F20"/>
          <w:spacing w:val="-7"/>
        </w:rPr>
        <w:t> </w:t>
      </w:r>
      <w:r>
        <w:rPr>
          <w:color w:val="231F20"/>
        </w:rPr>
        <w:t>organizations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3,543</w:t>
      </w:r>
      <w:r>
        <w:rPr>
          <w:color w:val="231F20"/>
          <w:spacing w:val="-7"/>
        </w:rPr>
        <w:t> </w:t>
      </w:r>
      <w:r>
        <w:rPr>
          <w:color w:val="231F20"/>
        </w:rPr>
        <w:t>local</w:t>
      </w:r>
      <w:r>
        <w:rPr>
          <w:color w:val="231F20"/>
          <w:spacing w:val="-48"/>
        </w:rPr>
        <w:t> </w:t>
      </w:r>
      <w:r>
        <w:rPr>
          <w:color w:val="231F20"/>
        </w:rPr>
        <w:t>governments.</w:t>
      </w:r>
      <w:r>
        <w:rPr>
          <w:color w:val="231F20"/>
          <w:spacing w:val="-10"/>
        </w:rPr>
        <w:t> </w:t>
      </w:r>
      <w:r>
        <w:rPr>
          <w:color w:val="231F20"/>
        </w:rPr>
        <w:t>The</w:t>
      </w:r>
      <w:r>
        <w:rPr>
          <w:color w:val="231F20"/>
          <w:spacing w:val="-10"/>
        </w:rPr>
        <w:t> </w:t>
      </w:r>
      <w:r>
        <w:rPr>
          <w:color w:val="231F20"/>
        </w:rPr>
        <w:t>results</w:t>
      </w:r>
      <w:r>
        <w:rPr>
          <w:color w:val="231F20"/>
          <w:spacing w:val="-10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tables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proportions,</w:t>
      </w:r>
      <w:r>
        <w:rPr>
          <w:color w:val="231F20"/>
          <w:spacing w:val="-10"/>
        </w:rPr>
        <w:t> </w:t>
      </w:r>
      <w:r>
        <w:rPr>
          <w:color w:val="231F20"/>
        </w:rPr>
        <w:t>estimates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10"/>
        </w:rPr>
        <w:t> </w:t>
      </w:r>
      <w:r>
        <w:rPr>
          <w:color w:val="231F20"/>
        </w:rPr>
        <w:t>margins</w:t>
      </w:r>
      <w:r>
        <w:rPr>
          <w:color w:val="231F20"/>
          <w:spacing w:val="-10"/>
        </w:rPr>
        <w:t> </w:t>
      </w:r>
      <w:r>
        <w:rPr>
          <w:color w:val="231F20"/>
        </w:rPr>
        <w:t>of</w:t>
      </w:r>
      <w:r>
        <w:rPr>
          <w:color w:val="231F20"/>
          <w:spacing w:val="-10"/>
        </w:rPr>
        <w:t> </w:t>
      </w:r>
      <w:r>
        <w:rPr>
          <w:color w:val="231F20"/>
        </w:rPr>
        <w:t>error</w:t>
      </w:r>
      <w:r>
        <w:rPr>
          <w:color w:val="231F20"/>
          <w:spacing w:val="1"/>
        </w:rPr>
        <w:t> </w:t>
      </w:r>
      <w:r>
        <w:rPr>
          <w:color w:val="231F20"/>
        </w:rPr>
        <w:t>for ICT Electronic Government are available for download on Cetic.br|NIC.br’s</w:t>
      </w:r>
      <w:r>
        <w:rPr>
          <w:color w:val="231F20"/>
          <w:spacing w:val="1"/>
        </w:rPr>
        <w:t> </w:t>
      </w:r>
      <w:r>
        <w:rPr>
          <w:color w:val="231F20"/>
        </w:rPr>
        <w:t>website (</w:t>
      </w:r>
      <w:hyperlink r:id="rId13">
        <w:r>
          <w:rPr>
            <w:color w:val="231F20"/>
          </w:rPr>
          <w:t>http://www.cetic.br/en/</w:t>
        </w:r>
      </w:hyperlink>
      <w:r>
        <w:rPr>
          <w:color w:val="231F20"/>
        </w:rPr>
        <w:t>), in addition to the full version of the survey’s</w:t>
      </w:r>
      <w:r>
        <w:rPr>
          <w:color w:val="231F20"/>
          <w:spacing w:val="1"/>
        </w:rPr>
        <w:t> </w:t>
      </w:r>
      <w:r>
        <w:rPr>
          <w:color w:val="231F20"/>
        </w:rPr>
        <w:t>Methodological</w:t>
      </w:r>
      <w:r>
        <w:rPr>
          <w:color w:val="231F20"/>
          <w:spacing w:val="-7"/>
        </w:rPr>
        <w:t> </w:t>
      </w:r>
      <w:r>
        <w:rPr>
          <w:color w:val="231F20"/>
        </w:rPr>
        <w:t>Report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7"/>
        </w:rPr>
        <w:t> </w:t>
      </w:r>
      <w:r>
        <w:rPr>
          <w:color w:val="231F20"/>
        </w:rPr>
        <w:t>Collection</w:t>
      </w:r>
      <w:r>
        <w:rPr>
          <w:color w:val="231F20"/>
          <w:spacing w:val="-7"/>
        </w:rPr>
        <w:t> </w:t>
      </w:r>
      <w:r>
        <w:rPr>
          <w:color w:val="231F20"/>
        </w:rPr>
        <w:t>Report.</w:t>
      </w:r>
      <w:r>
        <w:rPr>
          <w:rFonts w:ascii="Trebuchet MS" w:hAnsi="Trebuchet MS"/>
          <w:b/>
          <w:color w:val="005072"/>
          <w:position w:val="7"/>
          <w:sz w:val="11"/>
        </w:rPr>
        <w:t>6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</w:pPr>
      <w:r>
        <w:rPr>
          <w:color w:val="231F20"/>
          <w:spacing w:val="-4"/>
          <w:w w:val="85"/>
        </w:rPr>
        <w:t>ICT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4"/>
          <w:w w:val="85"/>
        </w:rPr>
        <w:t>in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4"/>
          <w:w w:val="85"/>
        </w:rPr>
        <w:t>Health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–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3"/>
          <w:w w:val="85"/>
        </w:rPr>
        <w:t>Public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healthcare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3"/>
          <w:w w:val="85"/>
        </w:rPr>
        <w:t>facilities</w:t>
      </w:r>
      <w:r>
        <w:rPr>
          <w:color w:val="231F20"/>
          <w:spacing w:val="-37"/>
          <w:w w:val="85"/>
        </w:rPr>
        <w:t> </w:t>
      </w:r>
      <w:r>
        <w:rPr>
          <w:color w:val="231F20"/>
          <w:spacing w:val="-3"/>
          <w:w w:val="85"/>
        </w:rPr>
        <w:t>(2021)</w:t>
      </w:r>
    </w:p>
    <w:p>
      <w:pPr>
        <w:pStyle w:val="BodyText"/>
        <w:spacing w:line="249" w:lineRule="auto" w:before="105"/>
        <w:ind w:left="1534" w:right="112" w:firstLine="198"/>
        <w:jc w:val="both"/>
      </w:pPr>
      <w:r>
        <w:rPr>
          <w:color w:val="231F20"/>
        </w:rPr>
        <w:t>Carried out annually since 2013</w:t>
      </w:r>
      <w:r>
        <w:rPr>
          <w:rFonts w:ascii="Trebuchet MS"/>
          <w:b/>
          <w:color w:val="005072"/>
          <w:position w:val="7"/>
          <w:sz w:val="11"/>
        </w:rPr>
        <w:t>7</w:t>
      </w:r>
      <w:r>
        <w:rPr>
          <w:color w:val="231F20"/>
        </w:rPr>
        <w:t>, the ICT in Health survey has the objective of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understanding the stage of ICT adoption in healthcare facilities and its appropriation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</w:rPr>
        <w:t>by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professionals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in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area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(physicians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nurses).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this</w:t>
      </w:r>
      <w:r>
        <w:rPr>
          <w:color w:val="231F20"/>
          <w:spacing w:val="-12"/>
        </w:rPr>
        <w:t> </w:t>
      </w:r>
      <w:r>
        <w:rPr>
          <w:color w:val="231F20"/>
        </w:rPr>
        <w:t>end,</w:t>
      </w:r>
      <w:r>
        <w:rPr>
          <w:color w:val="231F20"/>
          <w:spacing w:val="-10"/>
        </w:rPr>
        <w:t> </w:t>
      </w:r>
      <w:r>
        <w:rPr>
          <w:color w:val="231F20"/>
        </w:rPr>
        <w:t>it</w:t>
      </w:r>
      <w:r>
        <w:rPr>
          <w:color w:val="231F20"/>
          <w:spacing w:val="-12"/>
        </w:rPr>
        <w:t> </w:t>
      </w:r>
      <w:r>
        <w:rPr>
          <w:color w:val="231F20"/>
        </w:rPr>
        <w:t>seeks</w:t>
      </w:r>
      <w:r>
        <w:rPr>
          <w:color w:val="231F20"/>
          <w:spacing w:val="-11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identify</w:t>
      </w:r>
      <w:r>
        <w:rPr>
          <w:color w:val="231F20"/>
          <w:spacing w:val="1"/>
        </w:rPr>
        <w:t> </w:t>
      </w:r>
      <w:r>
        <w:rPr>
          <w:color w:val="231F20"/>
        </w:rPr>
        <w:t>the available ICT infrastructure and investigate the use of ICT-based systems and</w:t>
      </w:r>
      <w:r>
        <w:rPr>
          <w:color w:val="231F20"/>
          <w:spacing w:val="-47"/>
        </w:rPr>
        <w:t> </w:t>
      </w:r>
      <w:r>
        <w:rPr>
          <w:color w:val="231F20"/>
        </w:rPr>
        <w:t>applications directed at supporting the care delivery and management services of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healthcare facilities. Furthermore, it measures the activities carried out by healthcare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professionals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via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ICT,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addition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motivations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barriers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its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adoption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use.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0"/>
        <w:ind w:left="854" w:right="0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6</w:t>
      </w:r>
      <w:r>
        <w:rPr>
          <w:rFonts w:ascii="Trebuchet MS"/>
          <w:b/>
          <w:color w:val="231F20"/>
          <w:spacing w:val="-4"/>
          <w:w w:val="80"/>
          <w:position w:val="6"/>
          <w:sz w:val="10"/>
        </w:rPr>
        <w:t> </w:t>
      </w:r>
      <w:r>
        <w:rPr>
          <w:rFonts w:ascii="Trebuchet MS"/>
          <w:b/>
          <w:color w:val="231F20"/>
          <w:w w:val="80"/>
          <w:sz w:val="15"/>
        </w:rPr>
        <w:t>Available</w:t>
      </w:r>
      <w:r>
        <w:rPr>
          <w:rFonts w:ascii="Trebuchet MS"/>
          <w:b/>
          <w:color w:val="231F20"/>
          <w:spacing w:val="-5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at:</w:t>
      </w:r>
      <w:r>
        <w:rPr>
          <w:rFonts w:ascii="Trebuchet MS"/>
          <w:b/>
          <w:color w:val="231F20"/>
          <w:spacing w:val="-6"/>
          <w:w w:val="80"/>
          <w:sz w:val="15"/>
        </w:rPr>
        <w:t> </w:t>
      </w:r>
      <w:hyperlink r:id="rId16">
        <w:r>
          <w:rPr>
            <w:rFonts w:ascii="Trebuchet MS"/>
            <w:b/>
            <w:color w:val="231F20"/>
            <w:w w:val="80"/>
            <w:sz w:val="15"/>
          </w:rPr>
          <w:t>https://cetic.br/media/docs/publicacoes/2/20220725170710/tic_governo_eletronico_2021_livro_eletronico.pdf</w:t>
        </w:r>
      </w:hyperlink>
    </w:p>
    <w:p>
      <w:pPr>
        <w:spacing w:line="261" w:lineRule="auto" w:before="59"/>
        <w:ind w:left="854" w:right="0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75"/>
          <w:position w:val="6"/>
          <w:sz w:val="10"/>
        </w:rPr>
        <w:t>7</w:t>
      </w:r>
      <w:r>
        <w:rPr>
          <w:rFonts w:ascii="Trebuchet MS"/>
          <w:b/>
          <w:color w:val="231F20"/>
          <w:spacing w:val="15"/>
          <w:w w:val="75"/>
          <w:position w:val="6"/>
          <w:sz w:val="10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ICT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Health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survey</w:t>
      </w:r>
      <w:r>
        <w:rPr>
          <w:rFonts w:ascii="Trebuchet MS"/>
          <w:b/>
          <w:color w:val="231F20"/>
          <w:spacing w:val="19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was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not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carried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out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in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2020,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due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to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the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restrictions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imposed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on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access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to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healthcare</w:t>
      </w:r>
      <w:r>
        <w:rPr>
          <w:rFonts w:ascii="Trebuchet MS"/>
          <w:b/>
          <w:color w:val="231F20"/>
          <w:spacing w:val="22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managers</w:t>
      </w:r>
      <w:r>
        <w:rPr>
          <w:rFonts w:ascii="Trebuchet MS"/>
          <w:b/>
          <w:color w:val="231F20"/>
          <w:spacing w:val="21"/>
          <w:w w:val="75"/>
          <w:sz w:val="15"/>
        </w:rPr>
        <w:t> </w:t>
      </w:r>
      <w:r>
        <w:rPr>
          <w:rFonts w:ascii="Trebuchet MS"/>
          <w:b/>
          <w:color w:val="231F20"/>
          <w:w w:val="75"/>
          <w:sz w:val="15"/>
        </w:rPr>
        <w:t>and</w:t>
      </w:r>
      <w:r>
        <w:rPr>
          <w:rFonts w:asci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professionals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during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the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COVID-19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pandemic.</w:t>
      </w:r>
    </w:p>
    <w:p>
      <w:pPr>
        <w:spacing w:after="0" w:line="261" w:lineRule="auto"/>
        <w:jc w:val="left"/>
        <w:rPr>
          <w:rFonts w:ascii="Trebuchet MS"/>
          <w:sz w:val="15"/>
        </w:rPr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2pt;margin-top:0.0pt;width:538.6pt;height:737.05pt;mso-position-horizontal-relative:page;mso-position-vertical-relative:page;z-index:-16205824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v:line style="position:absolute" from="1417,12824" to="3402,12824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967" w:right="676" w:firstLine="198"/>
        <w:jc w:val="both"/>
      </w:pPr>
      <w:r>
        <w:rPr>
          <w:color w:val="231F20"/>
          <w:w w:val="95"/>
        </w:rPr>
        <w:t>In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2021,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survey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included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one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indicator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that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investigated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healthcare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facility’s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compliance with the terms of the LGPD</w:t>
      </w:r>
      <w:r>
        <w:rPr>
          <w:rFonts w:ascii="Trebuchet MS" w:hAnsi="Trebuchet MS"/>
          <w:b/>
          <w:color w:val="005072"/>
          <w:position w:val="7"/>
          <w:sz w:val="11"/>
        </w:rPr>
        <w:t>8</w:t>
      </w:r>
      <w:r>
        <w:rPr>
          <w:color w:val="231F20"/>
        </w:rPr>
        <w:t>. This new question was answered by</w:t>
      </w:r>
      <w:r>
        <w:rPr>
          <w:color w:val="231F20"/>
          <w:spacing w:val="1"/>
        </w:rPr>
        <w:t> </w:t>
      </w:r>
      <w:r>
        <w:rPr>
          <w:color w:val="231F20"/>
        </w:rPr>
        <w:t>healthcare</w:t>
      </w:r>
      <w:r>
        <w:rPr>
          <w:color w:val="231F20"/>
          <w:spacing w:val="-8"/>
        </w:rPr>
        <w:t> </w:t>
      </w:r>
      <w:r>
        <w:rPr>
          <w:color w:val="231F20"/>
        </w:rPr>
        <w:t>facility</w:t>
      </w:r>
      <w:r>
        <w:rPr>
          <w:color w:val="231F20"/>
          <w:spacing w:val="-8"/>
        </w:rPr>
        <w:t> </w:t>
      </w:r>
      <w:r>
        <w:rPr>
          <w:color w:val="231F20"/>
        </w:rPr>
        <w:t>managers</w:t>
      </w:r>
      <w:r>
        <w:rPr>
          <w:color w:val="231F20"/>
          <w:spacing w:val="-8"/>
        </w:rPr>
        <w:t> </w:t>
      </w:r>
      <w:r>
        <w:rPr>
          <w:color w:val="231F20"/>
        </w:rPr>
        <w:t>(CGI.br,</w:t>
      </w:r>
      <w:r>
        <w:rPr>
          <w:color w:val="231F20"/>
          <w:spacing w:val="-7"/>
        </w:rPr>
        <w:t> </w:t>
      </w:r>
      <w:r>
        <w:rPr>
          <w:color w:val="231F20"/>
        </w:rPr>
        <w:t>2021d).</w:t>
      </w:r>
    </w:p>
    <w:p>
      <w:pPr>
        <w:pStyle w:val="BodyText"/>
        <w:spacing w:line="249" w:lineRule="auto" w:before="116"/>
        <w:ind w:left="967" w:right="676" w:firstLine="198"/>
        <w:jc w:val="both"/>
      </w:pPr>
      <w:r>
        <w:rPr>
          <w:color w:val="231F20"/>
        </w:rPr>
        <w:t>The ICT in Health survey is carried out nationwide and collects data from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healthcare facilities at the three levels of care, selected based on the National Registry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of Healthcare Facilities (CNES) maintained by the SUS Informatics Department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(Datasus).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Interviews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were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conducted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using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using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computer-assisted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telephone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interviewing (CATI) technique, and for those who could not answer it online, there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self-administered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web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version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questionnaire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that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could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be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accessed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via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specific</w:t>
      </w:r>
      <w:r>
        <w:rPr>
          <w:color w:val="231F20"/>
          <w:spacing w:val="-6"/>
        </w:rPr>
        <w:t> </w:t>
      </w:r>
      <w:r>
        <w:rPr>
          <w:color w:val="231F20"/>
        </w:rPr>
        <w:t>platform.</w:t>
      </w:r>
    </w:p>
    <w:p>
      <w:pPr>
        <w:pStyle w:val="BodyText"/>
        <w:spacing w:line="249" w:lineRule="auto" w:before="119"/>
        <w:ind w:left="967" w:right="680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The results of the 2021 edition were collected between January and August of the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same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year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with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1,524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managers,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representing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universe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of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112,075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Brazilian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healthcare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facilities. The results and tables of proportions, estimates and margins of error for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ICT in Health are available for download on Cetic.br|NIC.br’s website (</w:t>
      </w:r>
      <w:hyperlink r:id="rId15">
        <w:r>
          <w:rPr>
            <w:color w:val="231F20"/>
            <w:w w:val="95"/>
          </w:rPr>
          <w:t>https://www.</w:t>
        </w:r>
      </w:hyperlink>
      <w:r>
        <w:rPr>
          <w:color w:val="231F20"/>
          <w:spacing w:val="1"/>
          <w:w w:val="95"/>
        </w:rPr>
        <w:t> </w:t>
      </w:r>
      <w:hyperlink r:id="rId15">
        <w:r>
          <w:rPr>
            <w:color w:val="231F20"/>
          </w:rPr>
          <w:t>cetic.br/en/</w:t>
        </w:r>
      </w:hyperlink>
      <w:r>
        <w:rPr>
          <w:color w:val="231F20"/>
        </w:rPr>
        <w:t>),</w:t>
      </w:r>
      <w:r>
        <w:rPr>
          <w:color w:val="231F20"/>
          <w:spacing w:val="-5"/>
        </w:rPr>
        <w:t> </w:t>
      </w:r>
      <w:r>
        <w:rPr>
          <w:color w:val="231F20"/>
        </w:rPr>
        <w:t>in</w:t>
      </w:r>
      <w:r>
        <w:rPr>
          <w:color w:val="231F20"/>
          <w:spacing w:val="-5"/>
        </w:rPr>
        <w:t> </w:t>
      </w:r>
      <w:r>
        <w:rPr>
          <w:color w:val="231F20"/>
        </w:rPr>
        <w:t>addition</w:t>
      </w:r>
      <w:r>
        <w:rPr>
          <w:color w:val="231F20"/>
          <w:spacing w:val="-5"/>
        </w:rPr>
        <w:t> </w:t>
      </w:r>
      <w:r>
        <w:rPr>
          <w:color w:val="231F20"/>
        </w:rPr>
        <w:t>to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4"/>
        </w:rPr>
        <w:t> </w:t>
      </w:r>
      <w:r>
        <w:rPr>
          <w:color w:val="231F20"/>
        </w:rPr>
        <w:t>full</w:t>
      </w:r>
      <w:r>
        <w:rPr>
          <w:color w:val="231F20"/>
          <w:spacing w:val="-5"/>
        </w:rPr>
        <w:t> </w:t>
      </w:r>
      <w:r>
        <w:rPr>
          <w:color w:val="231F20"/>
        </w:rPr>
        <w:t>version</w:t>
      </w:r>
      <w:r>
        <w:rPr>
          <w:color w:val="231F20"/>
          <w:spacing w:val="-5"/>
        </w:rPr>
        <w:t> </w:t>
      </w:r>
      <w:r>
        <w:rPr>
          <w:color w:val="231F20"/>
        </w:rPr>
        <w:t>of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</w:rPr>
        <w:t>survey’s</w:t>
      </w:r>
      <w:r>
        <w:rPr>
          <w:color w:val="231F20"/>
          <w:spacing w:val="-4"/>
        </w:rPr>
        <w:t> </w:t>
      </w:r>
      <w:r>
        <w:rPr>
          <w:color w:val="231F20"/>
        </w:rPr>
        <w:t>Methodological</w:t>
      </w:r>
      <w:r>
        <w:rPr>
          <w:color w:val="231F20"/>
          <w:spacing w:val="-5"/>
        </w:rPr>
        <w:t> </w:t>
      </w:r>
      <w:r>
        <w:rPr>
          <w:color w:val="231F20"/>
        </w:rPr>
        <w:t>Report</w:t>
      </w:r>
      <w:r>
        <w:rPr>
          <w:color w:val="231F20"/>
          <w:spacing w:val="-48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6"/>
        </w:rPr>
        <w:t> </w:t>
      </w:r>
      <w:r>
        <w:rPr>
          <w:color w:val="231F20"/>
        </w:rPr>
        <w:t>Collection</w:t>
      </w:r>
      <w:r>
        <w:rPr>
          <w:color w:val="231F20"/>
          <w:spacing w:val="-7"/>
        </w:rPr>
        <w:t> </w:t>
      </w:r>
      <w:r>
        <w:rPr>
          <w:color w:val="231F20"/>
        </w:rPr>
        <w:t>Report.</w:t>
      </w:r>
      <w:r>
        <w:rPr>
          <w:rFonts w:ascii="Trebuchet MS" w:hAnsi="Trebuchet MS"/>
          <w:b/>
          <w:color w:val="005072"/>
          <w:position w:val="7"/>
          <w:sz w:val="11"/>
        </w:rPr>
        <w:t>9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  <w:spacing w:before="174"/>
        <w:ind w:left="117"/>
      </w:pPr>
      <w:r>
        <w:rPr>
          <w:color w:val="231F20"/>
          <w:spacing w:val="-2"/>
          <w:w w:val="85"/>
        </w:rPr>
        <w:t>ICT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in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2"/>
          <w:w w:val="85"/>
        </w:rPr>
        <w:t>Education</w:t>
      </w:r>
      <w:r>
        <w:rPr>
          <w:color w:val="231F20"/>
          <w:spacing w:val="-35"/>
          <w:w w:val="85"/>
        </w:rPr>
        <w:t> </w:t>
      </w:r>
      <w:r>
        <w:rPr>
          <w:color w:val="231F20"/>
          <w:spacing w:val="-1"/>
          <w:w w:val="85"/>
        </w:rPr>
        <w:t>–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Public</w:t>
      </w:r>
      <w:r>
        <w:rPr>
          <w:color w:val="231F20"/>
          <w:spacing w:val="-36"/>
          <w:w w:val="85"/>
        </w:rPr>
        <w:t> </w:t>
      </w:r>
      <w:r>
        <w:rPr>
          <w:color w:val="231F20"/>
          <w:spacing w:val="-1"/>
          <w:w w:val="85"/>
        </w:rPr>
        <w:t>schools</w:t>
      </w:r>
      <w:r>
        <w:rPr>
          <w:color w:val="231F20"/>
          <w:spacing w:val="-35"/>
          <w:w w:val="85"/>
        </w:rPr>
        <w:t> </w:t>
      </w:r>
      <w:r>
        <w:rPr>
          <w:color w:val="231F20"/>
          <w:spacing w:val="-1"/>
          <w:w w:val="85"/>
        </w:rPr>
        <w:t>(2020)</w:t>
      </w:r>
    </w:p>
    <w:p>
      <w:pPr>
        <w:pStyle w:val="BodyText"/>
        <w:spacing w:line="249" w:lineRule="auto" w:before="104"/>
        <w:ind w:left="967" w:right="680" w:firstLine="198"/>
        <w:jc w:val="both"/>
      </w:pPr>
      <w:r>
        <w:rPr>
          <w:color w:val="231F20"/>
          <w:w w:val="95"/>
        </w:rPr>
        <w:t>Carried out nationwide since 2010, the ICT in Education survey is administered in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Basic Education schools, both public and private, that are located in urban and rural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areas</w:t>
      </w:r>
      <w:r>
        <w:rPr>
          <w:color w:val="231F20"/>
          <w:spacing w:val="-9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provide</w:t>
      </w:r>
      <w:r>
        <w:rPr>
          <w:color w:val="231F20"/>
          <w:spacing w:val="-9"/>
        </w:rPr>
        <w:t> </w:t>
      </w:r>
      <w:r>
        <w:rPr>
          <w:color w:val="231F20"/>
        </w:rPr>
        <w:t>regular</w:t>
      </w:r>
      <w:r>
        <w:rPr>
          <w:color w:val="231F20"/>
          <w:spacing w:val="-9"/>
        </w:rPr>
        <w:t> </w:t>
      </w:r>
      <w:r>
        <w:rPr>
          <w:color w:val="231F20"/>
        </w:rPr>
        <w:t>Elementary</w:t>
      </w:r>
      <w:r>
        <w:rPr>
          <w:color w:val="231F20"/>
          <w:spacing w:val="-8"/>
        </w:rPr>
        <w:t> </w:t>
      </w:r>
      <w:r>
        <w:rPr>
          <w:color w:val="231F20"/>
        </w:rPr>
        <w:t>and</w:t>
      </w:r>
      <w:r>
        <w:rPr>
          <w:color w:val="231F20"/>
          <w:spacing w:val="-9"/>
        </w:rPr>
        <w:t> </w:t>
      </w:r>
      <w:r>
        <w:rPr>
          <w:color w:val="231F20"/>
        </w:rPr>
        <w:t>Secondary</w:t>
      </w:r>
      <w:r>
        <w:rPr>
          <w:color w:val="231F20"/>
          <w:spacing w:val="-9"/>
        </w:rPr>
        <w:t> </w:t>
      </w:r>
      <w:r>
        <w:rPr>
          <w:color w:val="231F20"/>
        </w:rPr>
        <w:t>Education.</w:t>
      </w:r>
    </w:p>
    <w:p>
      <w:pPr>
        <w:pStyle w:val="BodyText"/>
        <w:spacing w:line="249" w:lineRule="auto" w:before="116"/>
        <w:ind w:left="967" w:right="676" w:firstLine="198"/>
        <w:jc w:val="both"/>
      </w:pPr>
      <w:r>
        <w:rPr>
          <w:color w:val="231F20"/>
          <w:w w:val="95"/>
        </w:rPr>
        <w:t>Up to 2019, in urban areas, the survey was carried out in person at the educational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facilities, administering structured questionnaires to students, teachers, directors</w:t>
      </w:r>
      <w:r>
        <w:rPr>
          <w:color w:val="231F20"/>
          <w:spacing w:val="1"/>
        </w:rPr>
        <w:t> </w:t>
      </w:r>
      <w:r>
        <w:rPr>
          <w:color w:val="231F20"/>
        </w:rPr>
        <w:t>of studies, and principals. In rural areas, it began to be carried out in 2017, with</w:t>
      </w:r>
      <w:r>
        <w:rPr>
          <w:color w:val="231F20"/>
          <w:spacing w:val="1"/>
        </w:rPr>
        <w:t> </w:t>
      </w:r>
      <w:r>
        <w:rPr>
          <w:color w:val="231F20"/>
        </w:rPr>
        <w:t>questionnaires</w:t>
      </w:r>
      <w:r>
        <w:rPr>
          <w:color w:val="231F20"/>
          <w:spacing w:val="-8"/>
        </w:rPr>
        <w:t> </w:t>
      </w:r>
      <w:r>
        <w:rPr>
          <w:color w:val="231F20"/>
        </w:rPr>
        <w:t>applied</w:t>
      </w:r>
      <w:r>
        <w:rPr>
          <w:color w:val="231F20"/>
          <w:spacing w:val="-7"/>
        </w:rPr>
        <w:t> </w:t>
      </w:r>
      <w:r>
        <w:rPr>
          <w:color w:val="231F20"/>
        </w:rPr>
        <w:t>to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managers</w:t>
      </w:r>
      <w:r>
        <w:rPr>
          <w:color w:val="231F20"/>
          <w:spacing w:val="-7"/>
        </w:rPr>
        <w:t> </w:t>
      </w:r>
      <w:r>
        <w:rPr>
          <w:color w:val="231F20"/>
        </w:rPr>
        <w:t>of</w:t>
      </w:r>
      <w:r>
        <w:rPr>
          <w:color w:val="231F20"/>
          <w:spacing w:val="-8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institutions</w:t>
      </w:r>
      <w:r>
        <w:rPr>
          <w:color w:val="231F20"/>
          <w:spacing w:val="-7"/>
        </w:rPr>
        <w:t> </w:t>
      </w:r>
      <w:r>
        <w:rPr>
          <w:color w:val="231F20"/>
        </w:rPr>
        <w:t>by</w:t>
      </w:r>
      <w:r>
        <w:rPr>
          <w:color w:val="231F20"/>
          <w:spacing w:val="-7"/>
        </w:rPr>
        <w:t> </w:t>
      </w:r>
      <w:r>
        <w:rPr>
          <w:color w:val="231F20"/>
        </w:rPr>
        <w:t>phone.</w:t>
      </w:r>
    </w:p>
    <w:p>
      <w:pPr>
        <w:pStyle w:val="BodyText"/>
        <w:spacing w:line="249" w:lineRule="auto" w:before="117"/>
        <w:ind w:left="967" w:right="678" w:firstLine="198"/>
        <w:jc w:val="both"/>
      </w:pPr>
      <w:r>
        <w:rPr>
          <w:color w:val="231F20"/>
          <w:w w:val="95"/>
        </w:rPr>
        <w:t>In 2020, because of school closures and the dissemination of remote educational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activities as part of the health measures implemented by states and municipalities</w:t>
      </w:r>
      <w:r>
        <w:rPr>
          <w:color w:val="231F20"/>
          <w:spacing w:val="-47"/>
        </w:rPr>
        <w:t> </w:t>
      </w:r>
      <w:r>
        <w:rPr>
          <w:color w:val="231F20"/>
        </w:rPr>
        <w:t>across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country</w:t>
      </w:r>
      <w:r>
        <w:rPr>
          <w:color w:val="231F20"/>
          <w:spacing w:val="-12"/>
        </w:rPr>
        <w:t> </w:t>
      </w:r>
      <w:r>
        <w:rPr>
          <w:color w:val="231F20"/>
        </w:rPr>
        <w:t>to</w:t>
      </w:r>
      <w:r>
        <w:rPr>
          <w:color w:val="231F20"/>
          <w:spacing w:val="-11"/>
        </w:rPr>
        <w:t> </w:t>
      </w:r>
      <w:r>
        <w:rPr>
          <w:color w:val="231F20"/>
        </w:rPr>
        <w:t>fight</w:t>
      </w:r>
      <w:r>
        <w:rPr>
          <w:color w:val="231F20"/>
          <w:spacing w:val="-12"/>
        </w:rPr>
        <w:t> </w:t>
      </w:r>
      <w:r>
        <w:rPr>
          <w:color w:val="231F20"/>
        </w:rPr>
        <w:t>against</w:t>
      </w:r>
      <w:r>
        <w:rPr>
          <w:color w:val="231F20"/>
          <w:spacing w:val="-12"/>
        </w:rPr>
        <w:t> </w:t>
      </w:r>
      <w:r>
        <w:rPr>
          <w:color w:val="231F20"/>
        </w:rPr>
        <w:t>the</w:t>
      </w:r>
      <w:r>
        <w:rPr>
          <w:color w:val="231F20"/>
          <w:spacing w:val="-12"/>
        </w:rPr>
        <w:t> </w:t>
      </w:r>
      <w:r>
        <w:rPr>
          <w:color w:val="231F20"/>
        </w:rPr>
        <w:t>COVID-19</w:t>
      </w:r>
      <w:r>
        <w:rPr>
          <w:color w:val="231F20"/>
          <w:spacing w:val="-11"/>
        </w:rPr>
        <w:t> </w:t>
      </w:r>
      <w:r>
        <w:rPr>
          <w:color w:val="231F20"/>
        </w:rPr>
        <w:t>pandemic,</w:t>
      </w:r>
      <w:r>
        <w:rPr>
          <w:color w:val="231F20"/>
          <w:spacing w:val="-12"/>
        </w:rPr>
        <w:t> </w:t>
      </w:r>
      <w:r>
        <w:rPr>
          <w:color w:val="231F20"/>
        </w:rPr>
        <w:t>data</w:t>
      </w:r>
      <w:r>
        <w:rPr>
          <w:color w:val="231F20"/>
          <w:spacing w:val="-12"/>
        </w:rPr>
        <w:t> </w:t>
      </w:r>
      <w:r>
        <w:rPr>
          <w:color w:val="231F20"/>
        </w:rPr>
        <w:t>collection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1"/>
        </w:rPr>
        <w:t> </w:t>
      </w:r>
      <w:r>
        <w:rPr>
          <w:color w:val="231F20"/>
        </w:rPr>
        <w:t>the</w:t>
      </w:r>
      <w:r>
        <w:rPr>
          <w:color w:val="231F20"/>
          <w:spacing w:val="1"/>
        </w:rPr>
        <w:t> </w:t>
      </w:r>
      <w:r>
        <w:rPr>
          <w:color w:val="231F20"/>
        </w:rPr>
        <w:t>ICT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</w:t>
      </w:r>
      <w:r>
        <w:rPr>
          <w:color w:val="231F20"/>
        </w:rPr>
        <w:t>Education</w:t>
      </w:r>
      <w:r>
        <w:rPr>
          <w:color w:val="231F20"/>
          <w:spacing w:val="-3"/>
        </w:rPr>
        <w:t> </w:t>
      </w:r>
      <w:r>
        <w:rPr>
          <w:color w:val="231F20"/>
        </w:rPr>
        <w:t>survey</w:t>
      </w:r>
      <w:r>
        <w:rPr>
          <w:color w:val="231F20"/>
          <w:spacing w:val="-2"/>
        </w:rPr>
        <w:t> </w:t>
      </w:r>
      <w:r>
        <w:rPr>
          <w:color w:val="231F20"/>
        </w:rPr>
        <w:t>was</w:t>
      </w:r>
      <w:r>
        <w:rPr>
          <w:color w:val="231F20"/>
          <w:spacing w:val="-3"/>
        </w:rPr>
        <w:t> </w:t>
      </w:r>
      <w:r>
        <w:rPr>
          <w:color w:val="231F20"/>
        </w:rPr>
        <w:t>carried</w:t>
      </w:r>
      <w:r>
        <w:rPr>
          <w:color w:val="231F20"/>
          <w:spacing w:val="-2"/>
        </w:rPr>
        <w:t> </w:t>
      </w:r>
      <w:r>
        <w:rPr>
          <w:color w:val="231F20"/>
        </w:rPr>
        <w:t>out</w:t>
      </w:r>
      <w:r>
        <w:rPr>
          <w:color w:val="231F20"/>
          <w:spacing w:val="-2"/>
        </w:rPr>
        <w:t> </w:t>
      </w:r>
      <w:r>
        <w:rPr>
          <w:color w:val="231F20"/>
        </w:rPr>
        <w:t>only</w:t>
      </w:r>
      <w:r>
        <w:rPr>
          <w:color w:val="231F20"/>
          <w:spacing w:val="-3"/>
        </w:rPr>
        <w:t> </w:t>
      </w:r>
      <w:r>
        <w:rPr>
          <w:color w:val="231F20"/>
        </w:rPr>
        <w:t>with</w:t>
      </w:r>
      <w:r>
        <w:rPr>
          <w:color w:val="231F20"/>
          <w:spacing w:val="-2"/>
        </w:rPr>
        <w:t> </w:t>
      </w:r>
      <w:r>
        <w:rPr>
          <w:color w:val="231F20"/>
        </w:rPr>
        <w:t>school</w:t>
      </w:r>
      <w:r>
        <w:rPr>
          <w:color w:val="231F20"/>
          <w:spacing w:val="-3"/>
        </w:rPr>
        <w:t> </w:t>
      </w:r>
      <w:r>
        <w:rPr>
          <w:color w:val="231F20"/>
        </w:rPr>
        <w:t>managers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</w:rPr>
        <w:t>based</w:t>
      </w:r>
      <w:r>
        <w:rPr>
          <w:color w:val="231F20"/>
          <w:spacing w:val="-3"/>
        </w:rPr>
        <w:t> </w:t>
      </w:r>
      <w:r>
        <w:rPr>
          <w:color w:val="231F20"/>
        </w:rPr>
        <w:t>on</w:t>
      </w:r>
      <w:r>
        <w:rPr>
          <w:color w:val="231F20"/>
          <w:spacing w:val="-47"/>
        </w:rPr>
        <w:t> </w:t>
      </w:r>
      <w:r>
        <w:rPr>
          <w:color w:val="231F20"/>
        </w:rPr>
        <w:t>completely</w:t>
      </w:r>
      <w:r>
        <w:rPr>
          <w:color w:val="231F20"/>
          <w:spacing w:val="-13"/>
        </w:rPr>
        <w:t> </w:t>
      </w:r>
      <w:r>
        <w:rPr>
          <w:color w:val="231F20"/>
        </w:rPr>
        <w:t>telephone-based</w:t>
      </w:r>
      <w:r>
        <w:rPr>
          <w:color w:val="231F20"/>
          <w:spacing w:val="-12"/>
        </w:rPr>
        <w:t> </w:t>
      </w:r>
      <w:r>
        <w:rPr>
          <w:color w:val="231F20"/>
        </w:rPr>
        <w:t>interviews,</w:t>
      </w:r>
      <w:r>
        <w:rPr>
          <w:color w:val="231F20"/>
          <w:spacing w:val="-12"/>
        </w:rPr>
        <w:t> </w:t>
      </w:r>
      <w:r>
        <w:rPr>
          <w:color w:val="231F20"/>
        </w:rPr>
        <w:t>for</w:t>
      </w:r>
      <w:r>
        <w:rPr>
          <w:color w:val="231F20"/>
          <w:spacing w:val="-12"/>
        </w:rPr>
        <w:t> </w:t>
      </w:r>
      <w:r>
        <w:rPr>
          <w:color w:val="231F20"/>
        </w:rPr>
        <w:t>schools</w:t>
      </w:r>
      <w:r>
        <w:rPr>
          <w:color w:val="231F20"/>
          <w:spacing w:val="-12"/>
        </w:rPr>
        <w:t> </w:t>
      </w:r>
      <w:r>
        <w:rPr>
          <w:color w:val="231F20"/>
        </w:rPr>
        <w:t>located</w:t>
      </w:r>
      <w:r>
        <w:rPr>
          <w:color w:val="231F20"/>
          <w:spacing w:val="-12"/>
        </w:rPr>
        <w:t> </w:t>
      </w:r>
      <w:r>
        <w:rPr>
          <w:color w:val="231F20"/>
        </w:rPr>
        <w:t>in</w:t>
      </w:r>
      <w:r>
        <w:rPr>
          <w:color w:val="231F20"/>
          <w:spacing w:val="-12"/>
        </w:rPr>
        <w:t> </w:t>
      </w:r>
      <w:r>
        <w:rPr>
          <w:color w:val="231F20"/>
        </w:rPr>
        <w:t>both</w:t>
      </w:r>
      <w:r>
        <w:rPr>
          <w:color w:val="231F20"/>
          <w:spacing w:val="-12"/>
        </w:rPr>
        <w:t> </w:t>
      </w:r>
      <w:r>
        <w:rPr>
          <w:color w:val="231F20"/>
        </w:rPr>
        <w:t>rural</w:t>
      </w:r>
      <w:r>
        <w:rPr>
          <w:color w:val="231F20"/>
          <w:spacing w:val="-12"/>
        </w:rPr>
        <w:t> </w:t>
      </w:r>
      <w:r>
        <w:rPr>
          <w:color w:val="231F20"/>
        </w:rPr>
        <w:t>and</w:t>
      </w:r>
      <w:r>
        <w:rPr>
          <w:color w:val="231F20"/>
          <w:spacing w:val="-12"/>
        </w:rPr>
        <w:t> </w:t>
      </w:r>
      <w:r>
        <w:rPr>
          <w:color w:val="231F20"/>
        </w:rPr>
        <w:t>urban</w:t>
      </w:r>
      <w:r>
        <w:rPr>
          <w:color w:val="231F20"/>
          <w:spacing w:val="-47"/>
        </w:rPr>
        <w:t> </w:t>
      </w:r>
      <w:r>
        <w:rPr>
          <w:color w:val="231F20"/>
        </w:rPr>
        <w:t>areas</w:t>
      </w:r>
      <w:r>
        <w:rPr>
          <w:color w:val="231F20"/>
          <w:spacing w:val="-7"/>
        </w:rPr>
        <w:t> </w:t>
      </w:r>
      <w:r>
        <w:rPr>
          <w:color w:val="231F20"/>
        </w:rPr>
        <w:t>(CGI.br,</w:t>
      </w:r>
      <w:r>
        <w:rPr>
          <w:color w:val="231F20"/>
          <w:spacing w:val="-7"/>
        </w:rPr>
        <w:t> </w:t>
      </w:r>
      <w:r>
        <w:rPr>
          <w:color w:val="231F20"/>
        </w:rPr>
        <w:t>2021b).</w:t>
      </w:r>
    </w:p>
    <w:p>
      <w:pPr>
        <w:pStyle w:val="BodyText"/>
        <w:spacing w:line="249" w:lineRule="auto" w:before="118"/>
        <w:ind w:left="967" w:right="679" w:firstLine="198"/>
        <w:jc w:val="both"/>
      </w:pPr>
      <w:r>
        <w:rPr>
          <w:color w:val="231F20"/>
          <w:spacing w:val="-1"/>
          <w:w w:val="95"/>
        </w:rPr>
        <w:t>Despite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the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necessary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adjustments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data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collection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comply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with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health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measures,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it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was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possible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expand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dimensions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themes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addressed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survey,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with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inclusion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questions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about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use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systems,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platforms,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applications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by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schools,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in addition to actions implemented by them regarding personal data protection,</w:t>
      </w:r>
      <w:r>
        <w:rPr>
          <w:color w:val="231F20"/>
          <w:spacing w:val="1"/>
        </w:rPr>
        <w:t> </w:t>
      </w:r>
      <w:r>
        <w:rPr>
          <w:color w:val="231F20"/>
        </w:rPr>
        <w:t>privacy,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digital</w:t>
      </w:r>
      <w:r>
        <w:rPr>
          <w:color w:val="231F20"/>
          <w:spacing w:val="-7"/>
        </w:rPr>
        <w:t> </w:t>
      </w:r>
      <w:r>
        <w:rPr>
          <w:color w:val="231F20"/>
        </w:rPr>
        <w:t>security.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</w:p>
    <w:p>
      <w:pPr>
        <w:spacing w:line="261" w:lineRule="auto" w:before="117"/>
        <w:ind w:left="287" w:right="674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8</w:t>
      </w:r>
      <w:r>
        <w:rPr>
          <w:rFonts w:ascii="Trebuchet MS"/>
          <w:b/>
          <w:color w:val="231F20"/>
          <w:spacing w:val="1"/>
          <w:w w:val="80"/>
          <w:position w:val="6"/>
          <w:sz w:val="10"/>
        </w:rPr>
        <w:t> </w:t>
      </w:r>
      <w:r>
        <w:rPr>
          <w:rFonts w:ascii="Trebuchet MS"/>
          <w:b/>
          <w:color w:val="231F20"/>
          <w:w w:val="80"/>
          <w:sz w:val="15"/>
        </w:rPr>
        <w:t>In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the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2021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edition,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it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was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not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possible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interview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healthcare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professionals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given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the</w:t>
      </w:r>
      <w:r>
        <w:rPr>
          <w:rFonts w:asci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restriction</w:t>
      </w:r>
      <w:r>
        <w:rPr>
          <w:rFonts w:ascii="Trebuchet MS"/>
          <w:b/>
          <w:color w:val="231F20"/>
          <w:spacing w:val="27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to</w:t>
      </w:r>
      <w:r>
        <w:rPr>
          <w:rFonts w:ascii="Trebuchet MS"/>
          <w:b/>
          <w:color w:val="231F20"/>
          <w:spacing w:val="27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accessing</w:t>
      </w:r>
      <w:r>
        <w:rPr>
          <w:rFonts w:ascii="Trebuchet MS"/>
          <w:b/>
          <w:color w:val="231F20"/>
          <w:spacing w:val="27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this</w:t>
      </w:r>
      <w:r>
        <w:rPr>
          <w:rFonts w:ascii="Trebuchet MS"/>
          <w:b/>
          <w:color w:val="231F20"/>
          <w:spacing w:val="-34"/>
          <w:w w:val="8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audience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during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the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COVID-19</w:t>
      </w:r>
      <w:r>
        <w:rPr>
          <w:rFonts w:asci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/>
          <w:b/>
          <w:color w:val="231F20"/>
          <w:w w:val="90"/>
          <w:sz w:val="15"/>
        </w:rPr>
        <w:t>pandemic.</w:t>
      </w:r>
    </w:p>
    <w:p>
      <w:pPr>
        <w:spacing w:before="44"/>
        <w:ind w:left="287" w:right="0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9</w:t>
      </w:r>
      <w:r>
        <w:rPr>
          <w:rFonts w:ascii="Trebuchet MS"/>
          <w:b/>
          <w:color w:val="231F20"/>
          <w:spacing w:val="27"/>
          <w:position w:val="6"/>
          <w:sz w:val="10"/>
        </w:rPr>
        <w:t> </w:t>
      </w:r>
      <w:r>
        <w:rPr>
          <w:rFonts w:ascii="Trebuchet MS"/>
          <w:b/>
          <w:color w:val="231F20"/>
          <w:spacing w:val="27"/>
          <w:position w:val="6"/>
          <w:sz w:val="10"/>
        </w:rPr>
        <w:t> </w:t>
      </w:r>
      <w:r>
        <w:rPr>
          <w:rFonts w:ascii="Trebuchet MS"/>
          <w:b/>
          <w:color w:val="231F20"/>
          <w:w w:val="80"/>
          <w:sz w:val="15"/>
        </w:rPr>
        <w:t>Available</w:t>
      </w:r>
      <w:r>
        <w:rPr>
          <w:rFonts w:ascii="Trebuchet MS"/>
          <w:b/>
          <w:color w:val="231F20"/>
          <w:spacing w:val="34"/>
          <w:sz w:val="15"/>
        </w:rPr>
        <w:t>  </w:t>
      </w:r>
      <w:r>
        <w:rPr>
          <w:rFonts w:ascii="Trebuchet MS"/>
          <w:b/>
          <w:color w:val="231F20"/>
          <w:w w:val="80"/>
          <w:sz w:val="15"/>
        </w:rPr>
        <w:t>at:</w:t>
      </w:r>
      <w:r>
        <w:rPr>
          <w:rFonts w:ascii="Trebuchet MS"/>
          <w:b/>
          <w:color w:val="231F20"/>
          <w:spacing w:val="34"/>
          <w:sz w:val="15"/>
        </w:rPr>
        <w:t>  </w:t>
      </w:r>
      <w:hyperlink r:id="rId17">
        <w:r>
          <w:rPr>
            <w:rFonts w:ascii="Trebuchet MS"/>
            <w:b/>
            <w:color w:val="231F20"/>
            <w:w w:val="80"/>
            <w:sz w:val="15"/>
          </w:rPr>
          <w:t>https://cetic.br/media/docs/publicacoes/2/20211130124545/tic_saude_2021_livroeletronico.pdf</w:t>
        </w:r>
      </w:hyperlink>
    </w:p>
    <w:p>
      <w:pPr>
        <w:spacing w:after="0"/>
        <w:jc w:val="left"/>
        <w:rPr>
          <w:rFonts w:ascii="Trebuchet MS"/>
          <w:sz w:val="15"/>
        </w:rPr>
        <w:sectPr>
          <w:pgSz w:w="10780" w:h="14750"/>
          <w:pgMar w:header="663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3pt;margin-top:0.0pt;width:538.6pt;height:737.05pt;mso-position-horizontal-relative:page;mso-position-vertical-relative:page;z-index:-16205312" coordorigin="0,0" coordsize="10772,14741">
            <v:shape style="position:absolute;left:0;top:1020;width:10772;height:5584" coordorigin="0,1020" coordsize="10772,5584" path="m715,6599l0,6599,0,6604,715,6604,715,6599xm10772,1020l0,1020,0,1025,10772,1025,10772,1020xe" filled="true" fillcolor="#939598" stroked="false">
              <v:path arrowok="t"/>
              <v:fill type="solid"/>
            </v:shape>
            <v:rect style="position:absolute;left:0;top:1023;width:585;height:2790" filled="true" fillcolor="#005072" stroked="false">
              <v:fill type="solid"/>
            </v:rect>
            <v:rect style="position:absolute;left:584;top:3812;width:131;height:2790" filled="true" fillcolor="#42936d" stroked="false">
              <v:fill type="solid"/>
            </v:rect>
            <v:rect style="position:absolute;left:715;top:0;width:5;height:14741" filled="true" fillcolor="#939598" stroked="false">
              <v:fill type="solid"/>
            </v:rect>
            <v:line style="position:absolute" from="1984,13260" to="3969,1326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1534" w:right="114" w:firstLine="198"/>
        <w:jc w:val="both"/>
      </w:pPr>
      <w:r>
        <w:rPr>
          <w:color w:val="231F20"/>
          <w:w w:val="95"/>
        </w:rPr>
        <w:t>The data analyzed in this publication was collected between September 2020 and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June 2021, in 3,678 functioning public and private schools in urban and rural areas.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These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institutions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offered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Elementary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and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Secondary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Education,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representing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127,171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schools,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based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sample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extracted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from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database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Basic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Education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School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Census carried out by the National Institute for Educational Studies and Research</w:t>
      </w:r>
      <w:r>
        <w:rPr>
          <w:color w:val="231F20"/>
          <w:spacing w:val="-47"/>
        </w:rPr>
        <w:t> </w:t>
      </w:r>
      <w:r>
        <w:rPr>
          <w:color w:val="231F20"/>
        </w:rPr>
        <w:t>“Anísio</w:t>
      </w:r>
      <w:r>
        <w:rPr>
          <w:color w:val="231F20"/>
          <w:spacing w:val="-7"/>
        </w:rPr>
        <w:t> </w:t>
      </w:r>
      <w:r>
        <w:rPr>
          <w:color w:val="231F20"/>
        </w:rPr>
        <w:t>Teixeira”</w:t>
      </w:r>
      <w:r>
        <w:rPr>
          <w:color w:val="231F20"/>
          <w:spacing w:val="-7"/>
        </w:rPr>
        <w:t> </w:t>
      </w:r>
      <w:r>
        <w:rPr>
          <w:color w:val="231F20"/>
        </w:rPr>
        <w:t>(Inep).</w:t>
      </w:r>
    </w:p>
    <w:p>
      <w:pPr>
        <w:pStyle w:val="BodyText"/>
        <w:spacing w:line="249" w:lineRule="auto" w:before="119"/>
        <w:ind w:left="1534" w:right="111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</w:rPr>
        <w:t>Like the other surveys, the results, and tables of proportions, estimates and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margins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error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ICT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Education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are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available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download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on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Cetic.br|NIC.br’s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website (</w:t>
      </w:r>
      <w:hyperlink r:id="rId13">
        <w:r>
          <w:rPr>
            <w:color w:val="231F20"/>
          </w:rPr>
          <w:t>http://www.cetic.br/en/</w:t>
        </w:r>
      </w:hyperlink>
      <w:r>
        <w:rPr>
          <w:color w:val="231F20"/>
        </w:rPr>
        <w:t>), in addition to the full version of the survey’s</w:t>
      </w:r>
      <w:r>
        <w:rPr>
          <w:color w:val="231F20"/>
          <w:spacing w:val="1"/>
        </w:rPr>
        <w:t> </w:t>
      </w:r>
      <w:r>
        <w:rPr>
          <w:color w:val="231F20"/>
        </w:rPr>
        <w:t>Methodological</w:t>
      </w:r>
      <w:r>
        <w:rPr>
          <w:color w:val="231F20"/>
          <w:spacing w:val="-8"/>
        </w:rPr>
        <w:t> </w:t>
      </w:r>
      <w:r>
        <w:rPr>
          <w:color w:val="231F20"/>
        </w:rPr>
        <w:t>Report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Data</w:t>
      </w:r>
      <w:r>
        <w:rPr>
          <w:color w:val="231F20"/>
          <w:spacing w:val="-7"/>
        </w:rPr>
        <w:t> </w:t>
      </w:r>
      <w:r>
        <w:rPr>
          <w:color w:val="231F20"/>
        </w:rPr>
        <w:t>Collection</w:t>
      </w:r>
      <w:r>
        <w:rPr>
          <w:color w:val="231F20"/>
          <w:spacing w:val="-7"/>
        </w:rPr>
        <w:t> </w:t>
      </w:r>
      <w:r>
        <w:rPr>
          <w:color w:val="231F20"/>
        </w:rPr>
        <w:t>Report.</w:t>
      </w:r>
      <w:r>
        <w:rPr>
          <w:rFonts w:ascii="Trebuchet MS" w:hAnsi="Trebuchet MS"/>
          <w:b/>
          <w:color w:val="005072"/>
          <w:position w:val="7"/>
          <w:sz w:val="11"/>
        </w:rPr>
        <w:t>10</w:t>
      </w:r>
    </w:p>
    <w:p>
      <w:pPr>
        <w:pStyle w:val="BodyText"/>
        <w:rPr>
          <w:rFonts w:ascii="Trebuchet MS"/>
          <w:b/>
          <w:sz w:val="26"/>
        </w:rPr>
      </w:pPr>
    </w:p>
    <w:p>
      <w:pPr>
        <w:pStyle w:val="Heading1"/>
        <w:spacing w:before="172"/>
      </w:pPr>
      <w:r>
        <w:rPr>
          <w:color w:val="231F20"/>
          <w:spacing w:val="-2"/>
          <w:w w:val="85"/>
        </w:rPr>
        <w:t>Data</w:t>
      </w:r>
      <w:r>
        <w:rPr>
          <w:color w:val="231F20"/>
          <w:spacing w:val="-34"/>
          <w:w w:val="85"/>
        </w:rPr>
        <w:t> </w:t>
      </w:r>
      <w:r>
        <w:rPr>
          <w:color w:val="231F20"/>
          <w:spacing w:val="-2"/>
          <w:w w:val="85"/>
        </w:rPr>
        <w:t>dissemination</w:t>
      </w:r>
    </w:p>
    <w:p>
      <w:pPr>
        <w:pStyle w:val="BodyText"/>
        <w:spacing w:line="249" w:lineRule="auto" w:before="104"/>
        <w:ind w:left="1534" w:right="114" w:firstLine="198"/>
        <w:jc w:val="both"/>
      </w:pP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results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surveys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mentioned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above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are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presented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according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variables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described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in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each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survey’s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Methodological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Report,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under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item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“Domains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interest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Analysis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Dissemination.”</w:t>
      </w:r>
    </w:p>
    <w:p>
      <w:pPr>
        <w:pStyle w:val="BodyText"/>
        <w:spacing w:line="249" w:lineRule="auto" w:before="116"/>
        <w:ind w:left="1534" w:right="111" w:firstLine="198"/>
        <w:jc w:val="both"/>
      </w:pPr>
      <w:r>
        <w:rPr>
          <w:color w:val="231F20"/>
          <w:w w:val="95"/>
        </w:rPr>
        <w:t>Rounding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made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it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that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for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some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results,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sum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of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the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partial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categories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differed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from 100% for single-answer questions. The sum of frequencies on multiple-answer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questions is usually different from 100%. It is worth noting that, in cases with no</w:t>
      </w:r>
      <w:r>
        <w:rPr>
          <w:color w:val="231F20"/>
          <w:spacing w:val="1"/>
        </w:rPr>
        <w:t> </w:t>
      </w:r>
      <w:r>
        <w:rPr>
          <w:color w:val="231F20"/>
        </w:rPr>
        <w:t>response to the item, a hyphen was used. Since the results are presented without</w:t>
      </w:r>
      <w:r>
        <w:rPr>
          <w:color w:val="231F20"/>
          <w:spacing w:val="1"/>
        </w:rPr>
        <w:t> </w:t>
      </w:r>
      <w:r>
        <w:rPr>
          <w:color w:val="231F20"/>
        </w:rPr>
        <w:t>decimal</w:t>
      </w:r>
      <w:r>
        <w:rPr>
          <w:color w:val="231F20"/>
          <w:spacing w:val="-9"/>
        </w:rPr>
        <w:t> </w:t>
      </w:r>
      <w:r>
        <w:rPr>
          <w:color w:val="231F20"/>
        </w:rPr>
        <w:t>places,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cell’s</w:t>
      </w:r>
      <w:r>
        <w:rPr>
          <w:color w:val="231F20"/>
          <w:spacing w:val="-9"/>
        </w:rPr>
        <w:t> </w:t>
      </w:r>
      <w:r>
        <w:rPr>
          <w:color w:val="231F20"/>
        </w:rPr>
        <w:t>content</w:t>
      </w:r>
      <w:r>
        <w:rPr>
          <w:color w:val="231F20"/>
          <w:spacing w:val="-8"/>
        </w:rPr>
        <w:t> </w:t>
      </w:r>
      <w:r>
        <w:rPr>
          <w:color w:val="231F20"/>
        </w:rPr>
        <w:t>is</w:t>
      </w:r>
      <w:r>
        <w:rPr>
          <w:color w:val="231F20"/>
          <w:spacing w:val="-8"/>
        </w:rPr>
        <w:t> </w:t>
      </w:r>
      <w:r>
        <w:rPr>
          <w:color w:val="231F20"/>
        </w:rPr>
        <w:t>zero</w:t>
      </w:r>
      <w:r>
        <w:rPr>
          <w:color w:val="231F20"/>
          <w:spacing w:val="-9"/>
        </w:rPr>
        <w:t> </w:t>
      </w:r>
      <w:r>
        <w:rPr>
          <w:color w:val="231F20"/>
        </w:rPr>
        <w:t>whenever</w:t>
      </w:r>
      <w:r>
        <w:rPr>
          <w:color w:val="231F20"/>
          <w:spacing w:val="-8"/>
        </w:rPr>
        <w:t> </w:t>
      </w:r>
      <w:r>
        <w:rPr>
          <w:color w:val="231F20"/>
        </w:rPr>
        <w:t>an</w:t>
      </w:r>
      <w:r>
        <w:rPr>
          <w:color w:val="231F20"/>
          <w:spacing w:val="-8"/>
        </w:rPr>
        <w:t> </w:t>
      </w:r>
      <w:r>
        <w:rPr>
          <w:color w:val="231F20"/>
        </w:rPr>
        <w:t>answer</w:t>
      </w:r>
      <w:r>
        <w:rPr>
          <w:color w:val="231F20"/>
          <w:spacing w:val="-9"/>
        </w:rPr>
        <w:t> </w:t>
      </w:r>
      <w:r>
        <w:rPr>
          <w:color w:val="231F20"/>
        </w:rPr>
        <w:t>was</w:t>
      </w:r>
      <w:r>
        <w:rPr>
          <w:color w:val="231F20"/>
          <w:spacing w:val="-8"/>
        </w:rPr>
        <w:t> </w:t>
      </w:r>
      <w:r>
        <w:rPr>
          <w:color w:val="231F20"/>
        </w:rPr>
        <w:t>given</w:t>
      </w:r>
      <w:r>
        <w:rPr>
          <w:color w:val="231F20"/>
          <w:spacing w:val="-8"/>
        </w:rPr>
        <w:t> </w:t>
      </w:r>
      <w:r>
        <w:rPr>
          <w:color w:val="231F20"/>
        </w:rPr>
        <w:t>to</w:t>
      </w:r>
      <w:r>
        <w:rPr>
          <w:color w:val="231F20"/>
          <w:spacing w:val="-9"/>
        </w:rPr>
        <w:t> </w:t>
      </w:r>
      <w:r>
        <w:rPr>
          <w:color w:val="231F20"/>
        </w:rPr>
        <w:t>that</w:t>
      </w:r>
      <w:r>
        <w:rPr>
          <w:color w:val="231F20"/>
          <w:spacing w:val="-8"/>
        </w:rPr>
        <w:t> </w:t>
      </w:r>
      <w:r>
        <w:rPr>
          <w:color w:val="231F20"/>
        </w:rPr>
        <w:t>item,</w:t>
      </w:r>
      <w:r>
        <w:rPr>
          <w:color w:val="231F20"/>
          <w:spacing w:val="-48"/>
        </w:rPr>
        <w:t> </w:t>
      </w:r>
      <w:r>
        <w:rPr>
          <w:color w:val="231F20"/>
        </w:rPr>
        <w:t>but</w:t>
      </w:r>
      <w:r>
        <w:rPr>
          <w:color w:val="231F20"/>
          <w:spacing w:val="-7"/>
        </w:rPr>
        <w:t> </w:t>
      </w:r>
      <w:r>
        <w:rPr>
          <w:color w:val="231F20"/>
        </w:rPr>
        <w:t>the</w:t>
      </w:r>
      <w:r>
        <w:rPr>
          <w:color w:val="231F20"/>
          <w:spacing w:val="-7"/>
        </w:rPr>
        <w:t> </w:t>
      </w:r>
      <w:r>
        <w:rPr>
          <w:color w:val="231F20"/>
        </w:rPr>
        <w:t>result</w:t>
      </w:r>
      <w:r>
        <w:rPr>
          <w:color w:val="231F20"/>
          <w:spacing w:val="-7"/>
        </w:rPr>
        <w:t> </w:t>
      </w:r>
      <w:r>
        <w:rPr>
          <w:color w:val="231F20"/>
        </w:rPr>
        <w:t>for</w:t>
      </w:r>
      <w:r>
        <w:rPr>
          <w:color w:val="231F20"/>
          <w:spacing w:val="-7"/>
        </w:rPr>
        <w:t> </w:t>
      </w:r>
      <w:r>
        <w:rPr>
          <w:color w:val="231F20"/>
        </w:rPr>
        <w:t>this</w:t>
      </w:r>
      <w:r>
        <w:rPr>
          <w:color w:val="231F20"/>
          <w:spacing w:val="-7"/>
        </w:rPr>
        <w:t> </w:t>
      </w:r>
      <w:r>
        <w:rPr>
          <w:color w:val="231F20"/>
        </w:rPr>
        <w:t>cell</w:t>
      </w:r>
      <w:r>
        <w:rPr>
          <w:color w:val="231F20"/>
          <w:spacing w:val="-7"/>
        </w:rPr>
        <w:t> </w:t>
      </w:r>
      <w:r>
        <w:rPr>
          <w:color w:val="231F20"/>
        </w:rPr>
        <w:t>is</w:t>
      </w:r>
      <w:r>
        <w:rPr>
          <w:color w:val="231F20"/>
          <w:spacing w:val="-7"/>
        </w:rPr>
        <w:t> </w:t>
      </w:r>
      <w:r>
        <w:rPr>
          <w:color w:val="231F20"/>
        </w:rPr>
        <w:t>greater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zero</w:t>
      </w:r>
      <w:r>
        <w:rPr>
          <w:color w:val="231F20"/>
          <w:spacing w:val="-7"/>
        </w:rPr>
        <w:t> </w:t>
      </w:r>
      <w:r>
        <w:rPr>
          <w:color w:val="231F20"/>
        </w:rPr>
        <w:t>and</w:t>
      </w:r>
      <w:r>
        <w:rPr>
          <w:color w:val="231F20"/>
          <w:spacing w:val="-7"/>
        </w:rPr>
        <w:t> </w:t>
      </w:r>
      <w:r>
        <w:rPr>
          <w:color w:val="231F20"/>
        </w:rPr>
        <w:t>smaller</w:t>
      </w:r>
      <w:r>
        <w:rPr>
          <w:color w:val="231F20"/>
          <w:spacing w:val="-7"/>
        </w:rPr>
        <w:t> </w:t>
      </w:r>
      <w:r>
        <w:rPr>
          <w:color w:val="231F20"/>
        </w:rPr>
        <w:t>than</w:t>
      </w:r>
      <w:r>
        <w:rPr>
          <w:color w:val="231F20"/>
          <w:spacing w:val="-7"/>
        </w:rPr>
        <w:t> </w:t>
      </w:r>
      <w:r>
        <w:rPr>
          <w:color w:val="231F20"/>
        </w:rPr>
        <w:t>one.</w:t>
      </w:r>
    </w:p>
    <w:p>
      <w:pPr>
        <w:pStyle w:val="BodyText"/>
        <w:spacing w:line="249" w:lineRule="auto" w:before="118"/>
        <w:ind w:left="1534" w:right="114" w:firstLine="198"/>
        <w:jc w:val="both"/>
      </w:pPr>
      <w:r>
        <w:rPr>
          <w:color w:val="231F20"/>
          <w:w w:val="95"/>
        </w:rPr>
        <w:t>The survey results are published on the Cetic.br|NIC.br website (</w:t>
      </w:r>
      <w:hyperlink r:id="rId13">
        <w:r>
          <w:rPr>
            <w:color w:val="231F20"/>
            <w:w w:val="95"/>
          </w:rPr>
          <w:t>http://www.cetic.</w:t>
        </w:r>
      </w:hyperlink>
      <w:r>
        <w:rPr>
          <w:color w:val="231F20"/>
          <w:spacing w:val="1"/>
          <w:w w:val="95"/>
        </w:rPr>
        <w:t> </w:t>
      </w:r>
      <w:hyperlink r:id="rId13">
        <w:r>
          <w:rPr>
            <w:color w:val="231F20"/>
            <w:w w:val="95"/>
          </w:rPr>
          <w:t>br/en/</w:t>
        </w:r>
      </w:hyperlink>
      <w:r>
        <w:rPr>
          <w:color w:val="231F20"/>
          <w:w w:val="95"/>
        </w:rPr>
        <w:t>). The tables of proportions, estimates and margins of error for each indicator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are</w:t>
      </w:r>
      <w:r>
        <w:rPr>
          <w:color w:val="231F20"/>
          <w:spacing w:val="-4"/>
        </w:rPr>
        <w:t> </w:t>
      </w:r>
      <w:r>
        <w:rPr>
          <w:color w:val="231F20"/>
        </w:rPr>
        <w:t>available</w:t>
      </w:r>
      <w:r>
        <w:rPr>
          <w:color w:val="231F20"/>
          <w:spacing w:val="-4"/>
        </w:rPr>
        <w:t> </w:t>
      </w:r>
      <w:r>
        <w:rPr>
          <w:color w:val="231F20"/>
        </w:rPr>
        <w:t>for</w:t>
      </w:r>
      <w:r>
        <w:rPr>
          <w:color w:val="231F20"/>
          <w:spacing w:val="-3"/>
        </w:rPr>
        <w:t> </w:t>
      </w:r>
      <w:r>
        <w:rPr>
          <w:color w:val="231F20"/>
        </w:rPr>
        <w:t>download</w:t>
      </w:r>
      <w:r>
        <w:rPr>
          <w:color w:val="231F20"/>
          <w:spacing w:val="-4"/>
        </w:rPr>
        <w:t> </w:t>
      </w:r>
      <w:r>
        <w:rPr>
          <w:color w:val="231F20"/>
        </w:rPr>
        <w:t>in</w:t>
      </w:r>
      <w:r>
        <w:rPr>
          <w:color w:val="231F20"/>
          <w:spacing w:val="-3"/>
        </w:rPr>
        <w:t> </w:t>
      </w:r>
      <w:r>
        <w:rPr>
          <w:color w:val="231F20"/>
        </w:rPr>
        <w:t>Portuguese,</w:t>
      </w:r>
      <w:r>
        <w:rPr>
          <w:color w:val="231F20"/>
          <w:spacing w:val="-4"/>
        </w:rPr>
        <w:t> </w:t>
      </w:r>
      <w:r>
        <w:rPr>
          <w:color w:val="231F20"/>
        </w:rPr>
        <w:t>English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4"/>
        </w:rPr>
        <w:t> </w:t>
      </w:r>
      <w:r>
        <w:rPr>
          <w:color w:val="231F20"/>
        </w:rPr>
        <w:t>Spanish.</w:t>
      </w:r>
      <w:r>
        <w:rPr>
          <w:color w:val="231F20"/>
          <w:spacing w:val="-4"/>
        </w:rPr>
        <w:t> </w:t>
      </w:r>
      <w:r>
        <w:rPr>
          <w:color w:val="231F20"/>
        </w:rPr>
        <w:t>More</w:t>
      </w:r>
      <w:r>
        <w:rPr>
          <w:color w:val="231F20"/>
          <w:spacing w:val="-3"/>
        </w:rPr>
        <w:t> </w:t>
      </w:r>
      <w:r>
        <w:rPr>
          <w:color w:val="231F20"/>
        </w:rPr>
        <w:t>information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about the survey’s documentation, metadata and microdata bases are available on the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Cetic.br|NIC.br</w:t>
      </w:r>
      <w:r>
        <w:rPr>
          <w:color w:val="231F20"/>
          <w:spacing w:val="-5"/>
        </w:rPr>
        <w:t> </w:t>
      </w:r>
      <w:r>
        <w:rPr>
          <w:color w:val="231F20"/>
        </w:rPr>
        <w:t>microdata</w:t>
      </w:r>
      <w:r>
        <w:rPr>
          <w:color w:val="231F20"/>
          <w:spacing w:val="-5"/>
        </w:rPr>
        <w:t> </w:t>
      </w:r>
      <w:r>
        <w:rPr>
          <w:color w:val="231F20"/>
        </w:rPr>
        <w:t>page</w:t>
      </w:r>
      <w:r>
        <w:rPr>
          <w:color w:val="231F20"/>
          <w:spacing w:val="-5"/>
        </w:rPr>
        <w:t> </w:t>
      </w:r>
      <w:r>
        <w:rPr>
          <w:color w:val="231F20"/>
        </w:rPr>
        <w:t>(</w:t>
      </w:r>
      <w:hyperlink r:id="rId18">
        <w:r>
          <w:rPr>
            <w:color w:val="231F20"/>
          </w:rPr>
          <w:t>https://cetic.br/en/microdados/</w:t>
        </w:r>
      </w:hyperlink>
      <w:r>
        <w:rPr>
          <w:color w:val="231F20"/>
        </w:rPr>
        <w:t>).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spacing w:before="0"/>
        <w:ind w:left="854" w:right="0" w:firstLine="0"/>
        <w:jc w:val="left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position w:val="6"/>
          <w:sz w:val="10"/>
        </w:rPr>
        <w:t>10</w:t>
      </w:r>
      <w:r>
        <w:rPr>
          <w:rFonts w:ascii="Trebuchet MS"/>
          <w:b/>
          <w:color w:val="231F20"/>
          <w:spacing w:val="28"/>
          <w:position w:val="6"/>
          <w:sz w:val="10"/>
        </w:rPr>
        <w:t> </w:t>
      </w:r>
      <w:r>
        <w:rPr>
          <w:rFonts w:ascii="Trebuchet MS"/>
          <w:b/>
          <w:color w:val="231F20"/>
          <w:spacing w:val="28"/>
          <w:position w:val="6"/>
          <w:sz w:val="10"/>
        </w:rPr>
        <w:t> </w:t>
      </w:r>
      <w:r>
        <w:rPr>
          <w:rFonts w:ascii="Trebuchet MS"/>
          <w:b/>
          <w:color w:val="231F20"/>
          <w:w w:val="80"/>
          <w:sz w:val="15"/>
        </w:rPr>
        <w:t>Available</w:t>
      </w:r>
      <w:r>
        <w:rPr>
          <w:rFonts w:ascii="Trebuchet MS"/>
          <w:b/>
          <w:color w:val="231F20"/>
          <w:spacing w:val="34"/>
          <w:sz w:val="15"/>
        </w:rPr>
        <w:t> </w:t>
      </w:r>
      <w:r>
        <w:rPr>
          <w:rFonts w:ascii="Trebuchet MS"/>
          <w:b/>
          <w:color w:val="231F20"/>
          <w:spacing w:val="35"/>
          <w:sz w:val="15"/>
        </w:rPr>
        <w:t> </w:t>
      </w:r>
      <w:r>
        <w:rPr>
          <w:rFonts w:ascii="Trebuchet MS"/>
          <w:b/>
          <w:color w:val="231F20"/>
          <w:w w:val="80"/>
          <w:sz w:val="15"/>
        </w:rPr>
        <w:t>at:</w:t>
      </w:r>
      <w:r>
        <w:rPr>
          <w:rFonts w:ascii="Trebuchet MS"/>
          <w:b/>
          <w:color w:val="231F20"/>
          <w:spacing w:val="34"/>
          <w:sz w:val="15"/>
        </w:rPr>
        <w:t> </w:t>
      </w:r>
      <w:r>
        <w:rPr>
          <w:rFonts w:ascii="Trebuchet MS"/>
          <w:b/>
          <w:color w:val="231F20"/>
          <w:spacing w:val="35"/>
          <w:sz w:val="15"/>
        </w:rPr>
        <w:t> </w:t>
      </w:r>
      <w:hyperlink r:id="rId19">
        <w:r>
          <w:rPr>
            <w:rFonts w:ascii="Trebuchet MS"/>
            <w:b/>
            <w:color w:val="231F20"/>
            <w:w w:val="80"/>
            <w:sz w:val="15"/>
          </w:rPr>
          <w:t>https://cetic.br/media/docs/publicacoes/2/20211124200326/tic_educacao_2020_livro_eletronico.pdf</w:t>
        </w:r>
      </w:hyperlink>
    </w:p>
    <w:p>
      <w:pPr>
        <w:spacing w:after="0"/>
        <w:jc w:val="left"/>
        <w:rPr>
          <w:rFonts w:ascii="Trebuchet MS"/>
          <w:sz w:val="15"/>
        </w:rPr>
        <w:sectPr>
          <w:pgSz w:w="10780" w:h="14750"/>
          <w:pgMar w:header="668" w:footer="680" w:top="1400" w:bottom="880" w:left="1300" w:right="1300"/>
        </w:sect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spacing w:after="0"/>
        <w:rPr>
          <w:rFonts w:ascii="Trebuchet MS"/>
        </w:rPr>
        <w:sectPr>
          <w:pgSz w:w="10780" w:h="14750"/>
          <w:pgMar w:header="663" w:footer="680" w:top="1400" w:bottom="880" w:left="1300" w:right="1300"/>
        </w:sectPr>
      </w:pPr>
    </w:p>
    <w:p>
      <w:pPr>
        <w:pStyle w:val="Heading1"/>
        <w:spacing w:before="282"/>
        <w:ind w:left="117"/>
      </w:pPr>
      <w:r>
        <w:rPr/>
        <w:pict>
          <v:group style="position:absolute;margin-left:-.00002pt;margin-top:0.0pt;width:538.6pt;height:737.05pt;mso-position-horizontal-relative:page;mso-position-vertical-relative:page;z-index:-16204800" coordorigin="0,0" coordsize="10772,14741">
            <v:rect style="position:absolute;left:0;top:1020;width:10772;height:5" filled="true" fillcolor="#939598" stroked="false">
              <v:fill type="solid"/>
            </v:rect>
            <v:rect style="position:absolute;left:10051;top:3814;width:131;height:2790" filled="true" fillcolor="#42936d" stroked="false">
              <v:fill type="solid"/>
            </v:rect>
            <v:rect style="position:absolute;left:10182;top:1025;width:590;height:2790" filled="true" fillcolor="#005072" stroked="false">
              <v:fill type="solid"/>
            </v:rect>
            <v:shape style="position:absolute;left:10046;top:0;width:725;height:14741" coordorigin="10047,0" coordsize="725,14741" path="m10772,6604l10052,6604,10052,0,10047,0,10047,14740,10052,14740,10052,6609,10772,6609,10772,6604xe" filled="true" fillcolor="#939598" stroked="false">
              <v:path arrowok="t"/>
              <v:fill type="solid"/>
            </v:shape>
            <v:line style="position:absolute" from="1417,4436" to="4982,4436" stroked="true" strokeweight=".3pt" strokecolor="#939598">
              <v:stroke dashstyle="solid"/>
            </v:line>
            <v:line style="position:absolute" from="1417,5636" to="4982,5636" stroked="true" strokeweight=".3pt" strokecolor="#939598">
              <v:stroke dashstyle="solid"/>
            </v:line>
            <v:line style="position:absolute" from="1417,7796" to="4982,7796" stroked="true" strokeweight=".3pt" strokecolor="#939598">
              <v:stroke dashstyle="solid"/>
            </v:line>
            <v:line style="position:absolute" from="1417,9476" to="4982,9476" stroked="true" strokeweight=".3pt" strokecolor="#939598">
              <v:stroke dashstyle="solid"/>
            </v:line>
            <v:line style="position:absolute" from="1417,11396" to="4982,11396" stroked="true" strokeweight=".3pt" strokecolor="#939598">
              <v:stroke dashstyle="solid"/>
            </v:line>
            <v:line style="position:absolute" from="1417,13316" to="4982,13316" stroked="true" strokeweight=".3pt" strokecolor="#939598">
              <v:stroke dashstyle="solid"/>
            </v:line>
            <v:line style="position:absolute" from="5222,4676" to="8787,4676" stroked="true" strokeweight=".3pt" strokecolor="#939598">
              <v:stroke dashstyle="solid"/>
            </v:line>
            <v:line style="position:absolute" from="5222,6116" to="8787,6116" stroked="true" strokeweight=".3pt" strokecolor="#939598">
              <v:stroke dashstyle="solid"/>
            </v:line>
            <v:line style="position:absolute" from="5222,7556" to="8787,7556" stroked="true" strokeweight=".3pt" strokecolor="#939598">
              <v:stroke dashstyle="solid"/>
            </v:line>
            <w10:wrap type="none"/>
          </v:group>
        </w:pict>
      </w:r>
      <w:r>
        <w:rPr>
          <w:color w:val="231F20"/>
          <w:w w:val="95"/>
        </w:rPr>
        <w:t>References</w:t>
      </w:r>
    </w:p>
    <w:p>
      <w:pPr>
        <w:spacing w:line="249" w:lineRule="auto" w:before="229"/>
        <w:ind w:left="117" w:right="42" w:firstLine="0"/>
        <w:jc w:val="both"/>
        <w:rPr>
          <w:sz w:val="20"/>
        </w:rPr>
      </w:pPr>
      <w:r>
        <w:rPr>
          <w:color w:val="231F20"/>
          <w:w w:val="95"/>
          <w:sz w:val="20"/>
        </w:rPr>
        <w:t>Brazilian Institute of Geography and Statistics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w w:val="90"/>
          <w:sz w:val="20"/>
        </w:rPr>
        <w:t>(n.d.). </w:t>
      </w:r>
      <w:r>
        <w:rPr>
          <w:i/>
          <w:color w:val="231F20"/>
          <w:w w:val="90"/>
          <w:sz w:val="20"/>
        </w:rPr>
        <w:t>Continuous National Household Sample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Survey (Continuous Pnad)</w:t>
      </w:r>
      <w:r>
        <w:rPr>
          <w:color w:val="231F20"/>
          <w:w w:val="95"/>
          <w:sz w:val="20"/>
        </w:rPr>
        <w:t>. </w:t>
      </w:r>
      <w:hyperlink r:id="rId20">
        <w:r>
          <w:rPr>
            <w:color w:val="231F20"/>
            <w:w w:val="95"/>
            <w:sz w:val="20"/>
          </w:rPr>
          <w:t>https://www.ibge.</w:t>
        </w:r>
      </w:hyperlink>
      <w:r>
        <w:rPr>
          <w:color w:val="231F20"/>
          <w:spacing w:val="1"/>
          <w:w w:val="95"/>
          <w:sz w:val="20"/>
        </w:rPr>
        <w:t> </w:t>
      </w:r>
      <w:hyperlink r:id="rId20">
        <w:r>
          <w:rPr>
            <w:color w:val="231F20"/>
            <w:sz w:val="20"/>
          </w:rPr>
          <w:t>gov.br/estatisticas/sociais/trabalho/9173-</w:t>
        </w:r>
      </w:hyperlink>
      <w:r>
        <w:rPr>
          <w:color w:val="231F20"/>
          <w:spacing w:val="1"/>
          <w:sz w:val="20"/>
        </w:rPr>
        <w:t> </w:t>
      </w:r>
      <w:hyperlink r:id="rId20">
        <w:r>
          <w:rPr>
            <w:color w:val="231F20"/>
            <w:w w:val="95"/>
            <w:sz w:val="20"/>
          </w:rPr>
          <w:t>pesquisa-nacional-por-amostra-de-domicilios-</w:t>
        </w:r>
      </w:hyperlink>
      <w:r>
        <w:rPr>
          <w:color w:val="231F20"/>
          <w:spacing w:val="1"/>
          <w:w w:val="95"/>
          <w:sz w:val="20"/>
        </w:rPr>
        <w:t> </w:t>
      </w:r>
      <w:hyperlink r:id="rId20">
        <w:r>
          <w:rPr>
            <w:color w:val="231F20"/>
            <w:sz w:val="20"/>
          </w:rPr>
          <w:t>continua-trimestral.html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17" w:right="40" w:firstLine="0"/>
        <w:jc w:val="both"/>
        <w:rPr>
          <w:sz w:val="20"/>
        </w:rPr>
      </w:pPr>
      <w:r>
        <w:rPr>
          <w:color w:val="231F20"/>
          <w:sz w:val="20"/>
        </w:rPr>
        <w:t>Brazilian   Internet   Steering   Committee.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(in</w:t>
      </w:r>
      <w:r>
        <w:rPr>
          <w:color w:val="231F20"/>
          <w:spacing w:val="38"/>
          <w:w w:val="95"/>
          <w:sz w:val="20"/>
        </w:rPr>
        <w:t> </w:t>
      </w:r>
      <w:r>
        <w:rPr>
          <w:color w:val="231F20"/>
          <w:w w:val="95"/>
          <w:sz w:val="20"/>
        </w:rPr>
        <w:t>press).</w:t>
      </w:r>
      <w:r>
        <w:rPr>
          <w:color w:val="231F20"/>
          <w:spacing w:val="38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38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on</w:t>
      </w:r>
      <w:r>
        <w:rPr>
          <w:i/>
          <w:color w:val="231F20"/>
          <w:spacing w:val="39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the</w:t>
      </w:r>
      <w:r>
        <w:rPr>
          <w:i/>
          <w:color w:val="231F20"/>
          <w:spacing w:val="38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use</w:t>
      </w:r>
      <w:r>
        <w:rPr>
          <w:i/>
          <w:color w:val="231F20"/>
          <w:spacing w:val="38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of</w:t>
      </w:r>
      <w:r>
        <w:rPr>
          <w:i/>
          <w:color w:val="231F20"/>
          <w:spacing w:val="39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information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communication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technologies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Brazilian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enterprises:</w:t>
      </w:r>
      <w:r>
        <w:rPr>
          <w:i/>
          <w:color w:val="231F20"/>
          <w:spacing w:val="-5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ICT</w:t>
      </w:r>
      <w:r>
        <w:rPr>
          <w:i/>
          <w:color w:val="231F20"/>
          <w:spacing w:val="-5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Enterprises</w:t>
      </w:r>
      <w:r>
        <w:rPr>
          <w:i/>
          <w:color w:val="231F20"/>
          <w:spacing w:val="-5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2021</w:t>
      </w:r>
      <w:r>
        <w:rPr>
          <w:color w:val="231F20"/>
          <w:w w:val="90"/>
          <w:sz w:val="20"/>
        </w:rPr>
        <w:t>.</w:t>
      </w:r>
    </w:p>
    <w:p>
      <w:pPr>
        <w:pStyle w:val="BodyText"/>
        <w:spacing w:before="2"/>
        <w:rPr>
          <w:sz w:val="21"/>
        </w:rPr>
      </w:pPr>
    </w:p>
    <w:p>
      <w:pPr>
        <w:spacing w:line="249" w:lineRule="auto" w:before="0"/>
        <w:ind w:left="117" w:right="38" w:firstLine="0"/>
        <w:jc w:val="both"/>
        <w:rPr>
          <w:sz w:val="20"/>
        </w:rPr>
      </w:pPr>
      <w:r>
        <w:rPr>
          <w:color w:val="231F20"/>
          <w:w w:val="95"/>
          <w:sz w:val="20"/>
        </w:rPr>
        <w:t>Brazilian Internet Steering Committee. (2020).</w:t>
      </w:r>
      <w:r>
        <w:rPr>
          <w:color w:val="231F20"/>
          <w:spacing w:val="-45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Painel TIC COVID-19: Pesquisa sobre o uso da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Internet no Brasil durante a pandemia do novo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coronavírus - 2a edição: Serviços públicos on-line,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telessaúde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e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privacidade.</w:t>
      </w:r>
      <w:r>
        <w:rPr>
          <w:i/>
          <w:color w:val="231F20"/>
          <w:spacing w:val="1"/>
          <w:w w:val="95"/>
          <w:sz w:val="20"/>
        </w:rPr>
        <w:t> </w:t>
      </w:r>
      <w:hyperlink r:id="rId21">
        <w:r>
          <w:rPr>
            <w:color w:val="231F20"/>
            <w:w w:val="95"/>
            <w:sz w:val="20"/>
          </w:rPr>
          <w:t>https://cetic.br/</w:t>
        </w:r>
      </w:hyperlink>
      <w:r>
        <w:rPr>
          <w:color w:val="231F20"/>
          <w:spacing w:val="1"/>
          <w:w w:val="95"/>
          <w:sz w:val="20"/>
        </w:rPr>
        <w:t> </w:t>
      </w:r>
      <w:hyperlink r:id="rId21">
        <w:r>
          <w:rPr>
            <w:color w:val="231F20"/>
            <w:w w:val="95"/>
            <w:sz w:val="20"/>
          </w:rPr>
          <w:t>media/docs/publicacoes/1/20201001085713/</w:t>
        </w:r>
      </w:hyperlink>
      <w:r>
        <w:rPr>
          <w:color w:val="231F20"/>
          <w:spacing w:val="1"/>
          <w:w w:val="95"/>
          <w:sz w:val="20"/>
        </w:rPr>
        <w:t> </w:t>
      </w:r>
      <w:hyperlink r:id="rId21">
        <w:r>
          <w:rPr>
            <w:color w:val="231F20"/>
            <w:spacing w:val="17"/>
            <w:w w:val="95"/>
            <w:sz w:val="20"/>
          </w:rPr>
          <w:t>painel_tic_covid19_2edicao_livro%20</w:t>
        </w:r>
      </w:hyperlink>
      <w:r>
        <w:rPr>
          <w:color w:val="231F20"/>
          <w:spacing w:val="-46"/>
          <w:w w:val="95"/>
          <w:sz w:val="20"/>
        </w:rPr>
        <w:t> </w:t>
      </w:r>
      <w:hyperlink r:id="rId21">
        <w:r>
          <w:rPr>
            <w:color w:val="231F20"/>
            <w:sz w:val="20"/>
          </w:rPr>
          <w:t>eletr%C3%B4nico.pdf</w:t>
        </w:r>
      </w:hyperlink>
    </w:p>
    <w:p>
      <w:pPr>
        <w:pStyle w:val="BodyText"/>
        <w:spacing w:before="5"/>
        <w:rPr>
          <w:sz w:val="21"/>
        </w:rPr>
      </w:pPr>
    </w:p>
    <w:p>
      <w:pPr>
        <w:spacing w:line="249" w:lineRule="auto" w:before="0"/>
        <w:ind w:left="117" w:right="41" w:firstLine="0"/>
        <w:jc w:val="both"/>
        <w:rPr>
          <w:sz w:val="20"/>
        </w:rPr>
      </w:pPr>
      <w:r>
        <w:rPr>
          <w:color w:val="231F20"/>
          <w:sz w:val="20"/>
        </w:rPr>
        <w:t>Brazilian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Steering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Committee.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(2021a). </w:t>
      </w:r>
      <w:r>
        <w:rPr>
          <w:i/>
          <w:color w:val="231F20"/>
          <w:w w:val="95"/>
          <w:sz w:val="20"/>
        </w:rPr>
        <w:t>Web survey on the use of Internet in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Brazil during the new coronavirus pandemic: ICT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5"/>
          <w:sz w:val="20"/>
        </w:rPr>
        <w:t>Panel COVID-19</w:t>
      </w:r>
      <w:r>
        <w:rPr>
          <w:color w:val="231F20"/>
          <w:w w:val="95"/>
          <w:sz w:val="20"/>
        </w:rPr>
        <w:t>. </w:t>
      </w:r>
      <w:hyperlink r:id="rId22">
        <w:r>
          <w:rPr>
            <w:color w:val="231F20"/>
            <w:w w:val="95"/>
            <w:sz w:val="20"/>
          </w:rPr>
          <w:t>https://cetic.br/media/docs/</w:t>
        </w:r>
      </w:hyperlink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w w:val="95"/>
            <w:sz w:val="20"/>
          </w:rPr>
          <w:t>publicacoes/2/20210426095323/painel_tic_</w:t>
        </w:r>
      </w:hyperlink>
      <w:r>
        <w:rPr>
          <w:color w:val="231F20"/>
          <w:spacing w:val="1"/>
          <w:w w:val="95"/>
          <w:sz w:val="20"/>
        </w:rPr>
        <w:t> </w:t>
      </w:r>
      <w:hyperlink r:id="rId22">
        <w:r>
          <w:rPr>
            <w:color w:val="231F20"/>
            <w:sz w:val="20"/>
          </w:rPr>
          <w:t>covid19_livro_eletronico.pdf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0"/>
        <w:ind w:left="117" w:right="43" w:firstLine="0"/>
        <w:jc w:val="both"/>
        <w:rPr>
          <w:sz w:val="20"/>
        </w:rPr>
      </w:pPr>
      <w:r>
        <w:rPr>
          <w:color w:val="231F20"/>
          <w:sz w:val="20"/>
        </w:rPr>
        <w:t>Brazilian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Steering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Committee.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(2021b). </w:t>
      </w:r>
      <w:r>
        <w:rPr>
          <w:i/>
          <w:color w:val="231F20"/>
          <w:w w:val="95"/>
          <w:sz w:val="20"/>
        </w:rPr>
        <w:t>Survey on the use of information and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communication technologies in Brazilian schools: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ICT in Education 2020 (COVID-19 edition —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5"/>
          <w:sz w:val="20"/>
        </w:rPr>
        <w:t>Adapted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methodology)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https://www.cetic.br/</w:t>
        </w:r>
      </w:hyperlink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w w:val="95"/>
            <w:sz w:val="20"/>
          </w:rPr>
          <w:t>media/docs/publicacoes/2/20211124200326/</w:t>
        </w:r>
      </w:hyperlink>
      <w:r>
        <w:rPr>
          <w:color w:val="231F20"/>
          <w:spacing w:val="1"/>
          <w:w w:val="95"/>
          <w:sz w:val="20"/>
        </w:rPr>
        <w:t> </w:t>
      </w:r>
      <w:hyperlink r:id="rId23">
        <w:r>
          <w:rPr>
            <w:color w:val="231F20"/>
            <w:sz w:val="20"/>
          </w:rPr>
          <w:t>tic_educacao_2020_livro_eletronico.pdf</w:t>
        </w:r>
      </w:hyperlink>
    </w:p>
    <w:p>
      <w:pPr>
        <w:pStyle w:val="BodyText"/>
        <w:spacing w:before="4"/>
        <w:rPr>
          <w:sz w:val="21"/>
        </w:rPr>
      </w:pPr>
    </w:p>
    <w:p>
      <w:pPr>
        <w:spacing w:line="249" w:lineRule="auto" w:before="0"/>
        <w:ind w:left="117" w:right="40" w:firstLine="0"/>
        <w:jc w:val="both"/>
        <w:rPr>
          <w:sz w:val="20"/>
        </w:rPr>
      </w:pPr>
      <w:r>
        <w:rPr>
          <w:color w:val="231F20"/>
          <w:sz w:val="20"/>
        </w:rPr>
        <w:t>Brazilian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Steering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Committee.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(2021c).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on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the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use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of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information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communication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technologies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Brazilian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85"/>
          <w:sz w:val="20"/>
        </w:rPr>
        <w:t>households: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ICT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Households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85"/>
          <w:sz w:val="20"/>
        </w:rPr>
        <w:t>2020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color w:val="231F20"/>
          <w:w w:val="85"/>
          <w:sz w:val="20"/>
        </w:rPr>
        <w:t>(</w:t>
      </w:r>
      <w:r>
        <w:rPr>
          <w:i/>
          <w:color w:val="231F20"/>
          <w:w w:val="85"/>
          <w:sz w:val="20"/>
        </w:rPr>
        <w:t>COVID-19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w w:val="90"/>
          <w:sz w:val="20"/>
        </w:rPr>
        <w:t>edition — Adapted methodology)</w:t>
      </w:r>
      <w:r>
        <w:rPr>
          <w:color w:val="231F20"/>
          <w:w w:val="90"/>
          <w:sz w:val="20"/>
        </w:rPr>
        <w:t>. </w:t>
      </w:r>
      <w:hyperlink r:id="rId24">
        <w:r>
          <w:rPr>
            <w:color w:val="231F20"/>
            <w:w w:val="90"/>
            <w:sz w:val="20"/>
          </w:rPr>
          <w:t>https://cetic.br/</w:t>
        </w:r>
      </w:hyperlink>
      <w:r>
        <w:rPr>
          <w:color w:val="231F20"/>
          <w:spacing w:val="-42"/>
          <w:w w:val="90"/>
          <w:sz w:val="20"/>
        </w:rPr>
        <w:t> </w:t>
      </w:r>
      <w:hyperlink r:id="rId24">
        <w:r>
          <w:rPr>
            <w:color w:val="231F20"/>
            <w:w w:val="95"/>
            <w:sz w:val="20"/>
          </w:rPr>
          <w:t>media/docs/publicacoes/2/20211124201233/</w:t>
        </w:r>
      </w:hyperlink>
      <w:r>
        <w:rPr>
          <w:color w:val="231F20"/>
          <w:spacing w:val="1"/>
          <w:w w:val="95"/>
          <w:sz w:val="20"/>
        </w:rPr>
        <w:t> </w:t>
      </w:r>
      <w:hyperlink r:id="rId24">
        <w:r>
          <w:rPr>
            <w:color w:val="231F20"/>
            <w:sz w:val="20"/>
          </w:rPr>
          <w:t>tic_domicilios_2020_livro_eletronico.pdf</w:t>
        </w:r>
      </w:hyperlink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8"/>
        </w:rPr>
      </w:pPr>
    </w:p>
    <w:p>
      <w:pPr>
        <w:spacing w:line="249" w:lineRule="auto" w:before="0"/>
        <w:ind w:left="117" w:right="679" w:firstLine="0"/>
        <w:jc w:val="both"/>
        <w:rPr>
          <w:i/>
          <w:sz w:val="20"/>
        </w:rPr>
      </w:pPr>
      <w:r>
        <w:rPr>
          <w:color w:val="231F20"/>
          <w:sz w:val="20"/>
        </w:rPr>
        <w:t>Brazilian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Internet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Steering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Committee.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(2021d). </w:t>
      </w:r>
      <w:r>
        <w:rPr>
          <w:i/>
          <w:color w:val="231F20"/>
          <w:w w:val="95"/>
          <w:sz w:val="20"/>
        </w:rPr>
        <w:t>Survey on the use of information and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85"/>
          <w:sz w:val="20"/>
        </w:rPr>
        <w:t>communication technologies in Brazilian healthcare</w:t>
      </w:r>
      <w:r>
        <w:rPr>
          <w:i/>
          <w:color w:val="231F20"/>
          <w:spacing w:val="-40"/>
          <w:w w:val="85"/>
          <w:sz w:val="20"/>
        </w:rPr>
        <w:t> </w:t>
      </w:r>
      <w:r>
        <w:rPr>
          <w:i/>
          <w:color w:val="231F20"/>
          <w:spacing w:val="-2"/>
          <w:w w:val="106"/>
          <w:sz w:val="20"/>
        </w:rPr>
        <w:t>f</w:t>
      </w:r>
      <w:r>
        <w:rPr>
          <w:i/>
          <w:color w:val="231F20"/>
          <w:spacing w:val="2"/>
          <w:w w:val="85"/>
          <w:sz w:val="20"/>
        </w:rPr>
        <w:t>a</w:t>
      </w:r>
      <w:r>
        <w:rPr>
          <w:i/>
          <w:color w:val="231F20"/>
          <w:spacing w:val="2"/>
          <w:w w:val="81"/>
          <w:sz w:val="20"/>
        </w:rPr>
        <w:t>c</w:t>
      </w:r>
      <w:r>
        <w:rPr>
          <w:i/>
          <w:color w:val="231F20"/>
          <w:spacing w:val="1"/>
          <w:w w:val="81"/>
          <w:sz w:val="20"/>
        </w:rPr>
        <w:t>i</w:t>
      </w:r>
      <w:r>
        <w:rPr>
          <w:i/>
          <w:color w:val="231F20"/>
          <w:spacing w:val="-3"/>
          <w:w w:val="87"/>
          <w:sz w:val="20"/>
        </w:rPr>
        <w:t>l</w:t>
      </w:r>
      <w:r>
        <w:rPr>
          <w:i/>
          <w:color w:val="231F20"/>
          <w:spacing w:val="2"/>
          <w:w w:val="96"/>
          <w:sz w:val="20"/>
        </w:rPr>
        <w:t>i</w:t>
      </w:r>
      <w:r>
        <w:rPr>
          <w:i/>
          <w:color w:val="231F20"/>
          <w:spacing w:val="2"/>
          <w:w w:val="92"/>
          <w:sz w:val="20"/>
        </w:rPr>
        <w:t>t</w:t>
      </w:r>
      <w:r>
        <w:rPr>
          <w:i/>
          <w:color w:val="231F20"/>
          <w:spacing w:val="5"/>
          <w:w w:val="96"/>
          <w:sz w:val="20"/>
        </w:rPr>
        <w:t>i</w:t>
      </w:r>
      <w:r>
        <w:rPr>
          <w:i/>
          <w:color w:val="231F20"/>
          <w:spacing w:val="2"/>
          <w:w w:val="78"/>
          <w:sz w:val="20"/>
        </w:rPr>
        <w:t>e</w:t>
      </w:r>
      <w:r>
        <w:rPr>
          <w:i/>
          <w:color w:val="231F20"/>
          <w:spacing w:val="2"/>
          <w:w w:val="80"/>
          <w:sz w:val="20"/>
        </w:rPr>
        <w:t>s</w:t>
      </w:r>
      <w:r>
        <w:rPr>
          <w:i/>
          <w:color w:val="231F20"/>
          <w:w w:val="52"/>
          <w:sz w:val="20"/>
        </w:rPr>
        <w:t>: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77"/>
          <w:sz w:val="20"/>
        </w:rPr>
        <w:t>I</w:t>
      </w:r>
      <w:r>
        <w:rPr>
          <w:i/>
          <w:color w:val="231F20"/>
          <w:spacing w:val="2"/>
          <w:w w:val="94"/>
          <w:sz w:val="20"/>
        </w:rPr>
        <w:t>C</w:t>
      </w:r>
      <w:r>
        <w:rPr>
          <w:i/>
          <w:color w:val="231F20"/>
          <w:w w:val="94"/>
          <w:sz w:val="20"/>
        </w:rPr>
        <w:t>T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96"/>
          <w:sz w:val="20"/>
        </w:rPr>
        <w:t>i</w:t>
      </w:r>
      <w:r>
        <w:rPr>
          <w:i/>
          <w:color w:val="231F20"/>
          <w:w w:val="96"/>
          <w:sz w:val="20"/>
        </w:rPr>
        <w:t>n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82"/>
          <w:sz w:val="20"/>
        </w:rPr>
        <w:t>H</w:t>
      </w:r>
      <w:r>
        <w:rPr>
          <w:i/>
          <w:color w:val="231F20"/>
          <w:spacing w:val="1"/>
          <w:w w:val="82"/>
          <w:sz w:val="20"/>
        </w:rPr>
        <w:t>e</w:t>
      </w:r>
      <w:r>
        <w:rPr>
          <w:i/>
          <w:color w:val="231F20"/>
          <w:spacing w:val="2"/>
          <w:w w:val="85"/>
          <w:sz w:val="20"/>
        </w:rPr>
        <w:t>a</w:t>
      </w:r>
      <w:r>
        <w:rPr>
          <w:i/>
          <w:color w:val="231F20"/>
          <w:spacing w:val="2"/>
          <w:w w:val="89"/>
          <w:sz w:val="20"/>
        </w:rPr>
        <w:t>l</w:t>
      </w:r>
      <w:r>
        <w:rPr>
          <w:i/>
          <w:color w:val="231F20"/>
          <w:spacing w:val="6"/>
          <w:w w:val="89"/>
          <w:sz w:val="20"/>
        </w:rPr>
        <w:t>t</w:t>
      </w:r>
      <w:r>
        <w:rPr>
          <w:i/>
          <w:color w:val="231F20"/>
          <w:w w:val="90"/>
          <w:sz w:val="20"/>
        </w:rPr>
        <w:t>h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80"/>
          <w:sz w:val="20"/>
        </w:rPr>
        <w:t>202</w:t>
      </w:r>
      <w:r>
        <w:rPr>
          <w:i/>
          <w:color w:val="231F20"/>
          <w:w w:val="80"/>
          <w:sz w:val="20"/>
        </w:rPr>
        <w:t>1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89"/>
          <w:sz w:val="20"/>
        </w:rPr>
        <w:t>(COV</w:t>
      </w:r>
      <w:r>
        <w:rPr>
          <w:i/>
          <w:color w:val="231F20"/>
          <w:spacing w:val="2"/>
          <w:w w:val="77"/>
          <w:sz w:val="20"/>
        </w:rPr>
        <w:t>I</w:t>
      </w:r>
      <w:r>
        <w:rPr>
          <w:i/>
          <w:color w:val="231F20"/>
          <w:spacing w:val="2"/>
          <w:w w:val="84"/>
          <w:sz w:val="20"/>
        </w:rPr>
        <w:t>D-1</w:t>
      </w:r>
      <w:r>
        <w:rPr>
          <w:i/>
          <w:color w:val="231F20"/>
          <w:w w:val="84"/>
          <w:sz w:val="20"/>
        </w:rPr>
        <w:t>9</w:t>
      </w:r>
      <w:r>
        <w:rPr>
          <w:i/>
          <w:color w:val="231F20"/>
          <w:spacing w:val="5"/>
          <w:sz w:val="20"/>
        </w:rPr>
        <w:t> </w:t>
      </w:r>
      <w:r>
        <w:rPr>
          <w:i/>
          <w:color w:val="231F20"/>
          <w:spacing w:val="2"/>
          <w:w w:val="78"/>
          <w:sz w:val="20"/>
        </w:rPr>
        <w:t>e</w:t>
      </w:r>
      <w:r>
        <w:rPr>
          <w:i/>
          <w:color w:val="231F20"/>
          <w:spacing w:val="-4"/>
          <w:w w:val="90"/>
          <w:sz w:val="20"/>
        </w:rPr>
        <w:t>d</w:t>
      </w:r>
      <w:r>
        <w:rPr>
          <w:i/>
          <w:color w:val="231F20"/>
          <w:spacing w:val="2"/>
          <w:w w:val="96"/>
          <w:sz w:val="20"/>
        </w:rPr>
        <w:t>i</w:t>
      </w:r>
      <w:r>
        <w:rPr>
          <w:i/>
          <w:color w:val="231F20"/>
          <w:spacing w:val="2"/>
          <w:w w:val="92"/>
          <w:sz w:val="20"/>
        </w:rPr>
        <w:t>t</w:t>
      </w:r>
      <w:r>
        <w:rPr>
          <w:i/>
          <w:color w:val="231F20"/>
          <w:spacing w:val="2"/>
          <w:w w:val="96"/>
          <w:sz w:val="20"/>
        </w:rPr>
        <w:t>i</w:t>
      </w:r>
      <w:r>
        <w:rPr>
          <w:i/>
          <w:color w:val="231F20"/>
          <w:spacing w:val="-2"/>
          <w:w w:val="80"/>
          <w:sz w:val="20"/>
        </w:rPr>
        <w:t>o</w:t>
      </w:r>
      <w:r>
        <w:rPr>
          <w:i/>
          <w:color w:val="231F20"/>
          <w:w w:val="96"/>
          <w:sz w:val="20"/>
        </w:rPr>
        <w:t>n</w:t>
      </w:r>
    </w:p>
    <w:p>
      <w:pPr>
        <w:pStyle w:val="BodyText"/>
        <w:spacing w:line="249" w:lineRule="auto" w:before="3"/>
        <w:ind w:left="117" w:right="682"/>
        <w:jc w:val="both"/>
      </w:pPr>
      <w:r>
        <w:rPr>
          <w:i/>
          <w:color w:val="231F20"/>
          <w:w w:val="90"/>
        </w:rPr>
        <w:t>— Adapted methodology). </w:t>
      </w:r>
      <w:hyperlink r:id="rId25">
        <w:r>
          <w:rPr>
            <w:color w:val="231F20"/>
            <w:w w:val="90"/>
          </w:rPr>
          <w:t>https://www.cetic.br/</w:t>
        </w:r>
      </w:hyperlink>
      <w:r>
        <w:rPr>
          <w:color w:val="231F20"/>
          <w:spacing w:val="1"/>
          <w:w w:val="90"/>
        </w:rPr>
        <w:t> </w:t>
      </w:r>
      <w:hyperlink r:id="rId25">
        <w:r>
          <w:rPr>
            <w:color w:val="231F20"/>
            <w:w w:val="95"/>
          </w:rPr>
          <w:t>media/docs/publicacoes/2/20211124123911/</w:t>
        </w:r>
      </w:hyperlink>
      <w:r>
        <w:rPr>
          <w:color w:val="231F20"/>
          <w:spacing w:val="1"/>
          <w:w w:val="95"/>
        </w:rPr>
        <w:t> </w:t>
      </w:r>
      <w:hyperlink r:id="rId25">
        <w:r>
          <w:rPr>
            <w:color w:val="231F20"/>
          </w:rPr>
          <w:t>tic_saude_2021_livro_eletronico.pdf</w:t>
        </w:r>
      </w:hyperlink>
    </w:p>
    <w:p>
      <w:pPr>
        <w:pStyle w:val="BodyText"/>
        <w:spacing w:before="1"/>
        <w:rPr>
          <w:sz w:val="21"/>
        </w:rPr>
      </w:pPr>
    </w:p>
    <w:p>
      <w:pPr>
        <w:spacing w:line="249" w:lineRule="auto" w:before="0"/>
        <w:ind w:left="117" w:right="676" w:firstLine="0"/>
        <w:jc w:val="both"/>
        <w:rPr>
          <w:sz w:val="20"/>
        </w:rPr>
      </w:pPr>
      <w:r>
        <w:rPr>
          <w:color w:val="231F20"/>
          <w:sz w:val="20"/>
        </w:rPr>
        <w:t>International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Telecommunications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Union.</w:t>
      </w:r>
      <w:r>
        <w:rPr>
          <w:color w:val="231F20"/>
          <w:spacing w:val="-47"/>
          <w:sz w:val="20"/>
        </w:rPr>
        <w:t> </w:t>
      </w:r>
      <w:r>
        <w:rPr>
          <w:color w:val="231F20"/>
          <w:w w:val="90"/>
          <w:sz w:val="20"/>
        </w:rPr>
        <w:t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use by households and individuals, 2020 edition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1"/>
          <w:w w:val="90"/>
          <w:sz w:val="20"/>
        </w:rPr>
        <w:t> </w:t>
      </w:r>
      <w:hyperlink r:id="rId26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> </w:t>
      </w:r>
      <w:hyperlink r:id="rId26">
        <w:r>
          <w:rPr>
            <w:color w:val="231F20"/>
            <w:sz w:val="20"/>
          </w:rPr>
          <w:t>Pages/publications/manual.aspx</w:t>
        </w:r>
      </w:hyperlink>
    </w:p>
    <w:p>
      <w:pPr>
        <w:pStyle w:val="BodyText"/>
        <w:spacing w:before="3"/>
        <w:rPr>
          <w:sz w:val="21"/>
        </w:rPr>
      </w:pPr>
    </w:p>
    <w:p>
      <w:pPr>
        <w:spacing w:line="249" w:lineRule="auto" w:before="0"/>
        <w:ind w:left="117" w:right="669" w:firstLine="0"/>
        <w:jc w:val="both"/>
        <w:rPr>
          <w:sz w:val="20"/>
        </w:rPr>
      </w:pPr>
      <w:r>
        <w:rPr>
          <w:color w:val="231F20"/>
          <w:spacing w:val="9"/>
          <w:sz w:val="20"/>
        </w:rPr>
        <w:t>United</w:t>
      </w:r>
      <w:r>
        <w:rPr>
          <w:color w:val="231F20"/>
          <w:spacing w:val="10"/>
          <w:sz w:val="20"/>
        </w:rPr>
        <w:t> </w:t>
      </w:r>
      <w:r>
        <w:rPr>
          <w:color w:val="231F20"/>
          <w:spacing w:val="9"/>
          <w:sz w:val="20"/>
        </w:rPr>
        <w:t>Nations</w:t>
      </w:r>
      <w:r>
        <w:rPr>
          <w:color w:val="231F20"/>
          <w:spacing w:val="10"/>
          <w:sz w:val="20"/>
        </w:rPr>
        <w:t> </w:t>
      </w:r>
      <w:r>
        <w:rPr>
          <w:color w:val="231F20"/>
          <w:spacing w:val="9"/>
          <w:sz w:val="20"/>
        </w:rPr>
        <w:t>Conference  </w:t>
      </w:r>
      <w:r>
        <w:rPr>
          <w:color w:val="231F20"/>
          <w:sz w:val="20"/>
        </w:rPr>
        <w:t>on</w:t>
      </w:r>
      <w:r>
        <w:rPr>
          <w:color w:val="231F20"/>
          <w:spacing w:val="50"/>
          <w:sz w:val="20"/>
        </w:rPr>
        <w:t> </w:t>
      </w:r>
      <w:r>
        <w:rPr>
          <w:color w:val="231F20"/>
          <w:spacing w:val="11"/>
          <w:sz w:val="20"/>
        </w:rPr>
        <w:t>Trade</w:t>
      </w:r>
      <w:r>
        <w:rPr>
          <w:color w:val="231F20"/>
          <w:spacing w:val="12"/>
          <w:sz w:val="20"/>
        </w:rPr>
        <w:t> </w:t>
      </w:r>
      <w:r>
        <w:rPr>
          <w:color w:val="231F20"/>
          <w:sz w:val="20"/>
        </w:rPr>
        <w:t>and Development. (2009). </w:t>
      </w:r>
      <w:r>
        <w:rPr>
          <w:i/>
          <w:color w:val="231F20"/>
          <w:sz w:val="20"/>
        </w:rPr>
        <w:t>Manual for the</w:t>
      </w:r>
      <w:r>
        <w:rPr>
          <w:i/>
          <w:color w:val="231F20"/>
          <w:spacing w:val="1"/>
          <w:sz w:val="20"/>
        </w:rPr>
        <w:t> </w:t>
      </w:r>
      <w:r>
        <w:rPr>
          <w:i/>
          <w:color w:val="231F20"/>
          <w:w w:val="85"/>
          <w:sz w:val="20"/>
        </w:rPr>
        <w:t>production of statistics on the information economy</w:t>
      </w:r>
      <w:r>
        <w:rPr>
          <w:i/>
          <w:color w:val="231F20"/>
          <w:spacing w:val="1"/>
          <w:w w:val="85"/>
          <w:sz w:val="20"/>
        </w:rPr>
        <w:t> </w:t>
      </w:r>
      <w:r>
        <w:rPr>
          <w:i/>
          <w:color w:val="231F20"/>
          <w:spacing w:val="9"/>
          <w:sz w:val="20"/>
        </w:rPr>
        <w:t>2009</w:t>
      </w:r>
      <w:r>
        <w:rPr>
          <w:color w:val="231F20"/>
          <w:spacing w:val="9"/>
          <w:sz w:val="20"/>
        </w:rPr>
        <w:t>.</w:t>
      </w:r>
      <w:r>
        <w:rPr>
          <w:color w:val="231F20"/>
          <w:spacing w:val="10"/>
          <w:sz w:val="20"/>
        </w:rPr>
        <w:t> </w:t>
      </w:r>
      <w:hyperlink r:id="rId27">
        <w:r>
          <w:rPr>
            <w:color w:val="231F20"/>
            <w:spacing w:val="12"/>
            <w:sz w:val="20"/>
          </w:rPr>
          <w:t>http://www.unctad.org/en/docs/</w:t>
        </w:r>
      </w:hyperlink>
      <w:r>
        <w:rPr>
          <w:color w:val="231F20"/>
          <w:spacing w:val="13"/>
          <w:sz w:val="20"/>
        </w:rPr>
        <w:t> </w:t>
      </w:r>
      <w:hyperlink r:id="rId27">
        <w:r>
          <w:rPr>
            <w:color w:val="231F20"/>
            <w:sz w:val="20"/>
          </w:rPr>
          <w:t>sdteecb20072rev1_en.pdf</w:t>
        </w:r>
      </w:hyperlink>
    </w:p>
    <w:p>
      <w:pPr>
        <w:spacing w:after="0" w:line="249" w:lineRule="auto"/>
        <w:jc w:val="both"/>
        <w:rPr>
          <w:sz w:val="20"/>
        </w:rPr>
        <w:sectPr>
          <w:type w:val="continuous"/>
          <w:pgSz w:w="10780" w:h="14750"/>
          <w:pgMar w:top="1400" w:bottom="280" w:left="1300" w:right="1300"/>
          <w:cols w:num="2" w:equalWidth="0">
            <w:col w:w="3731" w:space="74"/>
            <w:col w:w="4375"/>
          </w:cols>
        </w:sectPr>
      </w:pPr>
    </w:p>
    <w:p>
      <w:pPr>
        <w:pStyle w:val="BodyText"/>
        <w:spacing w:before="4"/>
        <w:rPr>
          <w:sz w:val="17"/>
        </w:rPr>
      </w:pPr>
      <w:r>
        <w:rPr/>
        <w:pict>
          <v:rect style="position:absolute;margin-left:28.346001pt;margin-top:28.346996pt;width:481.89pt;height:680.315pt;mso-position-horizontal-relative:page;mso-position-vertical-relative:page;z-index:-16204288" filled="true" fillcolor="#005072" stroked="false">
            <v:fill opacity="32768f" type="solid"/>
            <w10:wrap type="none"/>
          </v:rect>
        </w:pict>
      </w:r>
    </w:p>
    <w:sectPr>
      <w:headerReference w:type="even" r:id="rId28"/>
      <w:footerReference w:type="even" r:id="rId29"/>
      <w:pgSz w:w="10780" w:h="14750"/>
      <w:pgMar w:header="0" w:footer="0" w:top="140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0.486298pt;margin-top:691.991577pt;width:18.4pt;height:12.45pt;mso-position-horizontal-relative:page;mso-position-vertical-relative:page;z-index:-1621145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9.7155pt;margin-top:691.991577pt;width:18.4pt;height:12.45pt;mso-position-horizontal-relative:page;mso-position-vertical-relative:page;z-index:-1621094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0.486298pt;margin-top:691.991577pt;width:18.4pt;height:12.45pt;mso-position-horizontal-relative:page;mso-position-vertical-relative:page;z-index:-16209408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9.7155pt;margin-top:691.991577pt;width:18.4pt;height:12.45pt;mso-position-horizontal-relative:page;mso-position-vertical-relative:page;z-index:-1620889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6.487301pt;margin-top:33.179996pt;width:140.6pt;height:11.25pt;mso-position-horizontal-relative:page;mso-position-vertical-relative:page;z-index:-16210432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4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riv</w:t>
                </w:r>
                <w:r>
                  <w:rPr>
                    <w:rFonts w:ascii="Trebuchet MS"/>
                    <w:color w:val="231F20"/>
                    <w:spacing w:val="-3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acy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and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4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13"/>
                    <w:w w:val="75"/>
                    <w:sz w:val="14"/>
                  </w:rPr>
                  <w:t>er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sonal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0"/>
                    <w:w w:val="75"/>
                    <w:sz w:val="14"/>
                  </w:rPr>
                  <w:t>Data</w:t>
                </w:r>
                <w:r>
                  <w:rPr>
                    <w:rFonts w:ascii="Trebuchet MS"/>
                    <w:color w:val="231F20"/>
                    <w:spacing w:val="61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4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r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3"/>
                    <w:w w:val="75"/>
                    <w:sz w:val="14"/>
                  </w:rPr>
                  <w:t>otection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324.516907pt;margin-top:32.165394pt;width:158.35pt;height:12.9pt;mso-position-horizontal-relative:page;mso-position-vertical-relative:page;z-index:-16209920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/>
                    <w:sz w:val="18"/>
                  </w:rPr>
                </w:pPr>
                <w:r>
                  <w:rPr>
                    <w:rFonts w:ascii="Cambria"/>
                    <w:color w:val="231F20"/>
                    <w:spacing w:val="34"/>
                    <w:w w:val="105"/>
                    <w:sz w:val="18"/>
                  </w:rPr>
                  <w:t>METHODOLOGICAL </w:t>
                </w:r>
                <w:r>
                  <w:rPr>
                    <w:rFonts w:ascii="Cambria"/>
                    <w:color w:val="231F20"/>
                    <w:spacing w:val="47"/>
                    <w:w w:val="105"/>
                    <w:sz w:val="18"/>
                  </w:rPr>
                  <w:t> </w:t>
                </w:r>
                <w:r>
                  <w:rPr>
                    <w:rFonts w:ascii="Cambria"/>
                    <w:color w:val="231F20"/>
                    <w:spacing w:val="28"/>
                    <w:w w:val="105"/>
                    <w:sz w:val="18"/>
                  </w:rPr>
                  <w:t>REPORT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52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9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2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9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47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14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82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73"/>
      <w:ind w:left="684"/>
      <w:outlineLvl w:val="1"/>
    </w:pPr>
    <w:rPr>
      <w:rFonts w:ascii="Trebuchet MS" w:hAnsi="Trebuchet MS" w:eastAsia="Trebuchet MS" w:cs="Trebuchet MS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1526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</w:pPr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yperlink" Target="https://www.cetic.br/en/pesquisa/domicilios/" TargetMode="Externa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yperlink" Target="http://www.cetic.br/en/" TargetMode="External"/><Relationship Id="rId14" Type="http://schemas.openxmlformats.org/officeDocument/2006/relationships/hyperlink" Target="https://www.aapor.org/AAPOR_Main/media/MainSiteFiles/NPS_TF_Report_Final_7_revised_FNL_6_22_13.pdf" TargetMode="External"/><Relationship Id="rId15" Type="http://schemas.openxmlformats.org/officeDocument/2006/relationships/hyperlink" Target="https://www.cetic.br/en/" TargetMode="External"/><Relationship Id="rId16" Type="http://schemas.openxmlformats.org/officeDocument/2006/relationships/hyperlink" Target="https://cetic.br/media/docs/publicacoes/2/20220725170710/tic_governo_eletronico_2021_livro_eletronico.pdf" TargetMode="External"/><Relationship Id="rId17" Type="http://schemas.openxmlformats.org/officeDocument/2006/relationships/hyperlink" Target="https://cetic.br/media/docs/publicacoes/2/20211130124545/tic_saude_2021_livroeletronico.pdf" TargetMode="External"/><Relationship Id="rId18" Type="http://schemas.openxmlformats.org/officeDocument/2006/relationships/hyperlink" Target="https://cetic.br/en/microdados/" TargetMode="External"/><Relationship Id="rId19" Type="http://schemas.openxmlformats.org/officeDocument/2006/relationships/hyperlink" Target="https://cetic.br/media/docs/publicacoes/2/20211124200326/tic_educacao_2020_livro_eletronico.pdf" TargetMode="External"/><Relationship Id="rId20" Type="http://schemas.openxmlformats.org/officeDocument/2006/relationships/hyperlink" Target="https://www.ibge.gov.br/estatisticas/sociais/trabalho/9173-pesquisa-nacional-por-amostra-de-domicilios-continua-trimestral.html" TargetMode="External"/><Relationship Id="rId21" Type="http://schemas.openxmlformats.org/officeDocument/2006/relationships/hyperlink" Target="https://cetic.br/media/docs/publicacoes/1/20201001085713/painel_tic_covid19_2edicao_livro%20eletr%C3%B4nico.pdf" TargetMode="External"/><Relationship Id="rId22" Type="http://schemas.openxmlformats.org/officeDocument/2006/relationships/hyperlink" Target="https://cetic.br/media/docs/publicacoes/2/20210426095323/painel_tic_covid19_livro_eletronico.pdf" TargetMode="External"/><Relationship Id="rId23" Type="http://schemas.openxmlformats.org/officeDocument/2006/relationships/hyperlink" Target="https://www.cetic.br/media/docs/publicacoes/2/20211124200326/tic_educacao_2020_livro_eletronico.pdf" TargetMode="External"/><Relationship Id="rId24" Type="http://schemas.openxmlformats.org/officeDocument/2006/relationships/hyperlink" Target="https://cetic.br/media/docs/publicacoes/2/20211124201233/tic_domicilios_2020_livro_eletronico.pdf" TargetMode="External"/><Relationship Id="rId25" Type="http://schemas.openxmlformats.org/officeDocument/2006/relationships/hyperlink" Target="https://www.cetic.br/media/docs/publicacoes/2/20211124123911/tic_saude_2021_livro_eletronico.pdf" TargetMode="External"/><Relationship Id="rId26" Type="http://schemas.openxmlformats.org/officeDocument/2006/relationships/hyperlink" Target="https://www.itu.int/en/ITU-D/Statistics/Pages/publications/manual.aspx" TargetMode="External"/><Relationship Id="rId27" Type="http://schemas.openxmlformats.org/officeDocument/2006/relationships/hyperlink" Target="http://www.unctad.org/en/docs/sdteecb20072rev1_en.pdf" TargetMode="External"/><Relationship Id="rId28" Type="http://schemas.openxmlformats.org/officeDocument/2006/relationships/header" Target="header3.xml"/><Relationship Id="rId29" Type="http://schemas.openxmlformats.org/officeDocument/2006/relationships/footer" Target="footer6.xml"/><Relationship Id="rId3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2022-08-17T14:05:21Z</dcterms:created>
  <dcterms:modified xsi:type="dcterms:W3CDTF">2022-08-17T14:05:21Z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2022-08-17T00:00:00Z</vt:filetime>
  </property>
  <property fmtid="{D5CDD505-2E9C-101B-9397-08002B2CF9AE}" pid="3" name="LastSaved">
    <vt:filetime>2022-08-17T00:00:00Z</vt:filetime>
  </property>
</Properties>
</file>